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sible.xml" ContentType="application/vnd.openxmlformats-officedocument.wordprocessingml.commentsExtensib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8D0" w:rsidRDefault="004708D0">
      <w:pPr>
        <w:pStyle w:val="DefaultText2"/>
        <w:spacing w:after="120"/>
        <w:rPr>
          <w:b/>
          <w:sz w:val="28"/>
          <w:szCs w:val="28"/>
          <w:lang w:val="fr-FR"/>
        </w:rPr>
      </w:pPr>
    </w:p>
    <w:p w:rsidR="00DB0327" w:rsidRDefault="00DB0327">
      <w:pPr>
        <w:pStyle w:val="DefaultText2"/>
        <w:spacing w:after="120"/>
        <w:rPr>
          <w:b/>
          <w:sz w:val="28"/>
          <w:szCs w:val="28"/>
          <w:lang w:val="fr-FR"/>
        </w:rPr>
      </w:pPr>
    </w:p>
    <w:p w:rsidR="00DB0327" w:rsidRDefault="00DB0327">
      <w:pPr>
        <w:pStyle w:val="DefaultText2"/>
        <w:spacing w:after="120"/>
        <w:rPr>
          <w:b/>
          <w:sz w:val="28"/>
          <w:szCs w:val="28"/>
          <w:lang w:val="fr-FR"/>
        </w:rPr>
      </w:pPr>
    </w:p>
    <w:p w:rsidR="0052598C" w:rsidRPr="004708D0" w:rsidRDefault="004708D0">
      <w:pPr>
        <w:pStyle w:val="DefaultText2"/>
        <w:spacing w:after="120"/>
        <w:jc w:val="center"/>
        <w:rPr>
          <w:b/>
          <w:sz w:val="28"/>
          <w:szCs w:val="28"/>
          <w:lang w:val="fr-FR"/>
        </w:rPr>
      </w:pPr>
      <w:r w:rsidRPr="004708D0">
        <w:rPr>
          <w:b/>
          <w:sz w:val="28"/>
          <w:szCs w:val="28"/>
          <w:lang w:val="fr-FR"/>
        </w:rPr>
        <w:t>CONTRACT  DE PRESTARI SERVICII</w:t>
      </w:r>
    </w:p>
    <w:p w:rsidR="004708D0" w:rsidRDefault="00B326BB" w:rsidP="008E4DE4">
      <w:pPr>
        <w:pStyle w:val="DefaultText2"/>
        <w:spacing w:after="120"/>
        <w:jc w:val="center"/>
        <w:rPr>
          <w:b/>
          <w:sz w:val="28"/>
          <w:szCs w:val="28"/>
          <w:lang w:val="fr-FR"/>
        </w:rPr>
      </w:pPr>
      <w:r>
        <w:rPr>
          <w:b/>
          <w:sz w:val="28"/>
          <w:szCs w:val="28"/>
          <w:lang w:val="fr-FR"/>
        </w:rPr>
        <w:t>NR. _______/__________</w:t>
      </w:r>
    </w:p>
    <w:p w:rsidR="00DB0327" w:rsidRPr="008E4DE4" w:rsidRDefault="00DB0327" w:rsidP="008E4DE4">
      <w:pPr>
        <w:pStyle w:val="DefaultText2"/>
        <w:spacing w:after="120"/>
        <w:jc w:val="center"/>
        <w:rPr>
          <w:b/>
          <w:sz w:val="28"/>
          <w:szCs w:val="28"/>
          <w:lang w:val="fr-FR"/>
        </w:rPr>
      </w:pPr>
    </w:p>
    <w:p w:rsidR="00DB55ED" w:rsidRPr="00B326BB" w:rsidRDefault="00E47623" w:rsidP="000A1C7D">
      <w:pPr>
        <w:rPr>
          <w:rFonts w:ascii="Times New Roman" w:hAnsi="Times New Roman"/>
          <w:b/>
          <w:sz w:val="24"/>
          <w:szCs w:val="24"/>
        </w:rPr>
      </w:pPr>
      <w:proofErr w:type="spellStart"/>
      <w:r w:rsidRPr="000A1C7D">
        <w:rPr>
          <w:rFonts w:ascii="Times New Roman" w:hAnsi="Times New Roman"/>
          <w:noProof w:val="0"/>
          <w:sz w:val="24"/>
          <w:szCs w:val="24"/>
          <w:lang w:val="fr-FR"/>
        </w:rPr>
        <w:t>Obiect</w:t>
      </w:r>
      <w:proofErr w:type="spellEnd"/>
      <w:r w:rsidRPr="000A1C7D">
        <w:rPr>
          <w:rFonts w:ascii="Times New Roman" w:hAnsi="Times New Roman"/>
          <w:noProof w:val="0"/>
          <w:sz w:val="24"/>
          <w:szCs w:val="24"/>
          <w:lang w:val="fr-FR"/>
        </w:rPr>
        <w:t>:</w:t>
      </w:r>
      <w:r w:rsidR="00DB55ED">
        <w:rPr>
          <w:rFonts w:ascii="Times New Roman" w:hAnsi="Times New Roman"/>
          <w:noProof w:val="0"/>
          <w:sz w:val="24"/>
          <w:szCs w:val="24"/>
          <w:lang w:val="fr-FR"/>
        </w:rPr>
        <w:tab/>
      </w:r>
      <w:r w:rsidR="00DB55ED" w:rsidRPr="00B326BB">
        <w:rPr>
          <w:rFonts w:ascii="Times New Roman" w:hAnsi="Times New Roman"/>
          <w:b/>
          <w:sz w:val="24"/>
          <w:szCs w:val="24"/>
        </w:rPr>
        <w:t xml:space="preserve">Elaborare </w:t>
      </w:r>
      <w:r w:rsidR="00B326BB" w:rsidRPr="00B326BB">
        <w:rPr>
          <w:rFonts w:ascii="Times New Roman" w:hAnsi="Times New Roman"/>
          <w:b/>
          <w:sz w:val="24"/>
          <w:szCs w:val="24"/>
        </w:rPr>
        <w:t>Plan Urbanistic</w:t>
      </w:r>
      <w:r w:rsidR="00DB55ED" w:rsidRPr="00B326BB">
        <w:rPr>
          <w:rFonts w:ascii="Times New Roman" w:hAnsi="Times New Roman"/>
          <w:b/>
          <w:sz w:val="24"/>
          <w:szCs w:val="24"/>
        </w:rPr>
        <w:t xml:space="preserve"> de Detaliu pentru investiția </w:t>
      </w:r>
    </w:p>
    <w:p w:rsidR="0052598C" w:rsidRPr="00B326BB" w:rsidRDefault="00B326BB" w:rsidP="00B326BB">
      <w:pPr>
        <w:tabs>
          <w:tab w:val="num" w:pos="1620"/>
        </w:tabs>
        <w:spacing w:after="120"/>
        <w:jc w:val="center"/>
        <w:rPr>
          <w:rFonts w:ascii="Times New Roman" w:hAnsi="Times New Roman"/>
          <w:b/>
          <w:sz w:val="24"/>
          <w:szCs w:val="24"/>
        </w:rPr>
      </w:pPr>
      <w:r w:rsidRPr="00B326BB">
        <w:rPr>
          <w:rFonts w:ascii="Times New Roman" w:hAnsi="Times New Roman"/>
          <w:b/>
          <w:color w:val="000000"/>
          <w:sz w:val="24"/>
          <w:szCs w:val="24"/>
        </w:rPr>
        <w:t xml:space="preserve">”Implementarea unei unitati de cogenerare de inalta eficienta pe gaze naturale in amestec cu hidrogen, la </w:t>
      </w:r>
      <w:r w:rsidRPr="00B326BB">
        <w:rPr>
          <w:rFonts w:ascii="Times New Roman" w:hAnsi="Times New Roman"/>
          <w:b/>
          <w:sz w:val="24"/>
          <w:szCs w:val="24"/>
          <w:lang w:val="it-IT"/>
        </w:rPr>
        <w:t xml:space="preserve">CTE </w:t>
      </w:r>
      <w:r w:rsidRPr="00B326BB">
        <w:rPr>
          <w:rFonts w:ascii="Times New Roman" w:hAnsi="Times New Roman"/>
          <w:b/>
          <w:sz w:val="24"/>
          <w:szCs w:val="24"/>
        </w:rPr>
        <w:t>Grozăvești</w:t>
      </w:r>
      <w:r w:rsidR="00DB55ED" w:rsidRPr="00B326BB">
        <w:rPr>
          <w:rFonts w:ascii="Times New Roman" w:hAnsi="Times New Roman"/>
          <w:b/>
          <w:sz w:val="24"/>
          <w:szCs w:val="24"/>
        </w:rPr>
        <w:t>’’</w:t>
      </w:r>
      <w:r w:rsidR="00E47623" w:rsidRPr="00B326BB">
        <w:rPr>
          <w:rFonts w:ascii="Times New Roman" w:hAnsi="Times New Roman"/>
          <w:noProof w:val="0"/>
          <w:sz w:val="24"/>
          <w:szCs w:val="24"/>
          <w:lang w:val="fr-FR"/>
        </w:rPr>
        <w:tab/>
      </w:r>
    </w:p>
    <w:p w:rsidR="00743345" w:rsidRPr="000A1C7D" w:rsidRDefault="00CF3DF5">
      <w:pPr>
        <w:spacing w:after="120"/>
        <w:rPr>
          <w:rFonts w:ascii="Times New Roman" w:hAnsi="Times New Roman"/>
          <w:noProof w:val="0"/>
          <w:sz w:val="24"/>
          <w:szCs w:val="24"/>
          <w:lang w:val="it-IT"/>
        </w:rPr>
      </w:pPr>
      <w:r w:rsidRPr="00B326BB">
        <w:rPr>
          <w:rFonts w:ascii="Times New Roman" w:hAnsi="Times New Roman"/>
          <w:noProof w:val="0"/>
          <w:sz w:val="24"/>
          <w:szCs w:val="24"/>
          <w:lang w:val="it-IT"/>
        </w:rPr>
        <w:t>Durata</w:t>
      </w:r>
      <w:r w:rsidR="002A4AD4" w:rsidRPr="00B326BB">
        <w:rPr>
          <w:rFonts w:ascii="Times New Roman" w:hAnsi="Times New Roman"/>
          <w:noProof w:val="0"/>
          <w:sz w:val="24"/>
          <w:szCs w:val="24"/>
          <w:lang w:val="it-IT"/>
        </w:rPr>
        <w:t xml:space="preserve"> de prestare</w:t>
      </w:r>
      <w:r w:rsidR="00E47623" w:rsidRPr="00B326BB">
        <w:rPr>
          <w:rFonts w:ascii="Times New Roman" w:hAnsi="Times New Roman"/>
          <w:noProof w:val="0"/>
          <w:sz w:val="24"/>
          <w:szCs w:val="24"/>
          <w:lang w:val="it-IT"/>
        </w:rPr>
        <w:t xml:space="preserve">: </w:t>
      </w:r>
      <w:r w:rsidR="00DB55ED" w:rsidRPr="00B326BB">
        <w:rPr>
          <w:rFonts w:ascii="Times New Roman" w:hAnsi="Times New Roman"/>
          <w:b/>
          <w:noProof w:val="0"/>
          <w:sz w:val="24"/>
          <w:szCs w:val="24"/>
          <w:lang w:val="it-IT"/>
        </w:rPr>
        <w:t>60</w:t>
      </w:r>
      <w:r w:rsidR="00542845" w:rsidRPr="00B326BB">
        <w:rPr>
          <w:rFonts w:ascii="Times New Roman" w:hAnsi="Times New Roman"/>
          <w:b/>
          <w:noProof w:val="0"/>
          <w:sz w:val="24"/>
          <w:szCs w:val="24"/>
          <w:lang w:val="it-IT"/>
        </w:rPr>
        <w:t xml:space="preserve"> de</w:t>
      </w:r>
      <w:r w:rsidR="002A4AD4" w:rsidRPr="00B326BB">
        <w:rPr>
          <w:rFonts w:ascii="Times New Roman" w:hAnsi="Times New Roman"/>
          <w:b/>
          <w:noProof w:val="0"/>
          <w:sz w:val="24"/>
          <w:szCs w:val="24"/>
          <w:lang w:val="it-IT"/>
        </w:rPr>
        <w:t xml:space="preserve"> zile calendaristice</w:t>
      </w:r>
      <w:r w:rsidR="002A4AD4" w:rsidRPr="000A1C7D">
        <w:rPr>
          <w:rFonts w:ascii="Times New Roman" w:hAnsi="Times New Roman"/>
          <w:noProof w:val="0"/>
          <w:sz w:val="24"/>
          <w:szCs w:val="24"/>
          <w:lang w:val="it-IT"/>
        </w:rPr>
        <w:t xml:space="preserve"> </w:t>
      </w:r>
      <w:r w:rsidR="00E47623" w:rsidRPr="000A1C7D">
        <w:rPr>
          <w:rFonts w:ascii="Times New Roman" w:hAnsi="Times New Roman"/>
          <w:noProof w:val="0"/>
          <w:sz w:val="24"/>
          <w:szCs w:val="24"/>
          <w:lang w:val="it-IT"/>
        </w:rPr>
        <w:t>de la data perfectarii</w:t>
      </w:r>
      <w:r w:rsidR="002A4AD4" w:rsidRPr="000A1C7D">
        <w:rPr>
          <w:rFonts w:ascii="Times New Roman" w:hAnsi="Times New Roman"/>
          <w:noProof w:val="0"/>
          <w:sz w:val="24"/>
          <w:szCs w:val="24"/>
          <w:lang w:val="it-IT"/>
        </w:rPr>
        <w:t xml:space="preserve"> contractului</w:t>
      </w:r>
    </w:p>
    <w:p w:rsidR="00743345" w:rsidRPr="000A1C7D" w:rsidRDefault="00E47623">
      <w:pPr>
        <w:spacing w:after="120"/>
        <w:rPr>
          <w:rFonts w:ascii="Times New Roman" w:hAnsi="Times New Roman"/>
          <w:noProof w:val="0"/>
          <w:sz w:val="24"/>
          <w:szCs w:val="24"/>
          <w:lang w:val="it-IT"/>
        </w:rPr>
      </w:pPr>
      <w:r w:rsidRPr="000A1C7D">
        <w:rPr>
          <w:rFonts w:ascii="Times New Roman" w:hAnsi="Times New Roman"/>
          <w:noProof w:val="0"/>
          <w:sz w:val="24"/>
          <w:szCs w:val="24"/>
          <w:lang w:val="it-IT"/>
        </w:rPr>
        <w:t>Valoare fara TVA:</w:t>
      </w:r>
      <w:r w:rsidR="00302821" w:rsidRPr="000A1C7D">
        <w:rPr>
          <w:rFonts w:ascii="Times New Roman" w:hAnsi="Times New Roman"/>
          <w:noProof w:val="0"/>
          <w:sz w:val="24"/>
          <w:szCs w:val="24"/>
          <w:lang w:val="it-IT"/>
        </w:rPr>
        <w:t xml:space="preserve"> </w:t>
      </w:r>
      <w:r w:rsidR="002A4AD4" w:rsidRPr="000A1C7D">
        <w:rPr>
          <w:rFonts w:ascii="Times New Roman" w:hAnsi="Times New Roman"/>
          <w:noProof w:val="0"/>
          <w:sz w:val="24"/>
          <w:szCs w:val="24"/>
          <w:lang w:val="it-IT"/>
        </w:rPr>
        <w:t>_________</w:t>
      </w:r>
      <w:r w:rsidR="00302821" w:rsidRPr="000A1C7D">
        <w:rPr>
          <w:rFonts w:ascii="Times New Roman" w:hAnsi="Times New Roman"/>
          <w:noProof w:val="0"/>
          <w:sz w:val="24"/>
          <w:szCs w:val="24"/>
          <w:lang w:val="it-IT"/>
        </w:rPr>
        <w:t xml:space="preserve"> </w:t>
      </w:r>
      <w:r w:rsidRPr="000A1C7D">
        <w:rPr>
          <w:rFonts w:ascii="Times New Roman" w:hAnsi="Times New Roman"/>
          <w:noProof w:val="0"/>
          <w:sz w:val="24"/>
          <w:szCs w:val="24"/>
          <w:lang w:val="it-IT"/>
        </w:rPr>
        <w:t>lei</w:t>
      </w:r>
    </w:p>
    <w:p w:rsidR="005057B3" w:rsidRPr="005057B3" w:rsidRDefault="005057B3" w:rsidP="005057B3">
      <w:pPr>
        <w:pStyle w:val="Heading1"/>
        <w:shd w:val="pct10" w:color="auto" w:fill="FFFFFF"/>
        <w:spacing w:after="120"/>
        <w:jc w:val="both"/>
        <w:rPr>
          <w:rFonts w:ascii="Times New Roman" w:hAnsi="Times New Roman"/>
          <w:sz w:val="24"/>
          <w:szCs w:val="24"/>
          <w:lang w:val="ro-RO"/>
        </w:rPr>
      </w:pPr>
      <w:r w:rsidRPr="005057B3">
        <w:rPr>
          <w:rFonts w:ascii="Times New Roman" w:hAnsi="Times New Roman"/>
          <w:sz w:val="24"/>
          <w:szCs w:val="24"/>
          <w:lang w:val="ro-RO"/>
        </w:rPr>
        <w:t>CAP. 1 PĂRŢILE CONTRACTANTE</w:t>
      </w:r>
    </w:p>
    <w:p w:rsidR="005057B3" w:rsidRPr="005057B3" w:rsidRDefault="005057B3" w:rsidP="005057B3">
      <w:pPr>
        <w:pStyle w:val="BodyText"/>
        <w:ind w:firstLine="720"/>
        <w:rPr>
          <w:rFonts w:ascii="Calibri" w:hAnsi="Calibri"/>
          <w:szCs w:val="24"/>
          <w:lang w:val="ro-RO"/>
        </w:rPr>
      </w:pPr>
      <w:r w:rsidRPr="005057B3">
        <w:rPr>
          <w:szCs w:val="24"/>
          <w:lang w:val="ro-RO"/>
        </w:rPr>
        <w:t xml:space="preserve">   </w:t>
      </w:r>
      <w:r w:rsidRPr="005057B3">
        <w:rPr>
          <w:b/>
          <w:szCs w:val="24"/>
          <w:lang w:val="ro-RO"/>
        </w:rPr>
        <w:t>SOCIETATEA ELECTROCENTRALE BUCUREŞTI SA</w:t>
      </w:r>
      <w:r w:rsidRPr="005057B3">
        <w:rPr>
          <w:szCs w:val="24"/>
          <w:lang w:val="ro-RO"/>
        </w:rPr>
        <w:t xml:space="preserve">, cu sediul in Bucuresti, Splaiul Independentei nr. 227, sector 6, inregistrata la registrul Comertului cu nr. J40/1696/2003, cod fiscal RO 15189596, </w:t>
      </w:r>
      <w:r w:rsidRPr="005057B3">
        <w:rPr>
          <w:color w:val="000000"/>
          <w:szCs w:val="24"/>
          <w:lang w:val="ro-RO"/>
        </w:rPr>
        <w:t xml:space="preserve">cod poştal </w:t>
      </w:r>
      <w:r w:rsidRPr="005057B3">
        <w:rPr>
          <w:szCs w:val="24"/>
          <w:lang w:val="ro-RO"/>
        </w:rPr>
        <w:t>060041, telefon 021 275 1103, fax 021 275 1405, cod</w:t>
      </w:r>
      <w:r w:rsidRPr="005057B3">
        <w:rPr>
          <w:color w:val="000000"/>
          <w:szCs w:val="24"/>
          <w:lang w:val="ro-RO"/>
        </w:rPr>
        <w:t xml:space="preserve"> IBAN  nr. RO25 RNCB 0082 0441 7274 0422 deschis la BCR – Sucursala Unirii, legal reprezentată de dl. </w:t>
      </w:r>
      <w:proofErr w:type="spellStart"/>
      <w:r w:rsidRPr="005057B3">
        <w:rPr>
          <w:color w:val="000000"/>
          <w:szCs w:val="24"/>
        </w:rPr>
        <w:t>Claudiu-Ionuț</w:t>
      </w:r>
      <w:proofErr w:type="spellEnd"/>
      <w:r w:rsidRPr="005057B3">
        <w:rPr>
          <w:color w:val="000000"/>
          <w:szCs w:val="24"/>
        </w:rPr>
        <w:t xml:space="preserve"> CREȚU-SÂRBU </w:t>
      </w:r>
      <w:r w:rsidRPr="005057B3">
        <w:rPr>
          <w:color w:val="000000"/>
          <w:szCs w:val="24"/>
          <w:lang w:val="ro-RO"/>
        </w:rPr>
        <w:t>– Director General, în calitate de</w:t>
      </w:r>
      <w:r w:rsidRPr="005057B3">
        <w:rPr>
          <w:szCs w:val="24"/>
          <w:lang w:val="ro-RO"/>
        </w:rPr>
        <w:t xml:space="preserve"> </w:t>
      </w:r>
      <w:r w:rsidRPr="005057B3">
        <w:rPr>
          <w:b/>
          <w:szCs w:val="24"/>
          <w:lang w:val="ro-RO"/>
        </w:rPr>
        <w:t>BENEFICIAR (</w:t>
      </w:r>
      <w:r w:rsidRPr="005057B3">
        <w:rPr>
          <w:szCs w:val="24"/>
          <w:lang w:val="ro-RO"/>
        </w:rPr>
        <w:t xml:space="preserve">ACHIZITOR) şi </w:t>
      </w:r>
    </w:p>
    <w:p w:rsidR="00DC0CFE" w:rsidRPr="00452FFF" w:rsidRDefault="005057B3">
      <w:pPr>
        <w:pStyle w:val="BodyText"/>
        <w:ind w:firstLine="720"/>
        <w:rPr>
          <w:bCs/>
          <w:caps/>
          <w:szCs w:val="24"/>
          <w:lang w:val="ro-RO"/>
        </w:rPr>
      </w:pPr>
      <w:r w:rsidRPr="005057B3">
        <w:rPr>
          <w:szCs w:val="24"/>
          <w:lang w:val="ro-RO"/>
        </w:rPr>
        <w:t xml:space="preserve">Societatea ________________________________________________ cu sediul in  localitatea _________________ , judeţ/sector__________, strada __________________, nr._______ cod poştal _________, telefon __________, fax ___________, cod IBAN _______________________________ deschis la Banca ________________________, înregistrată la Registrul Comerţului cu nr._____________ cod fiscal ___________________ reprezentată prin domnul/doamna _______________________ Director şi domnul/doamna ____________________ Director Economic, în calitate de </w:t>
      </w:r>
      <w:r w:rsidRPr="005057B3">
        <w:rPr>
          <w:b/>
          <w:bCs/>
          <w:caps/>
          <w:szCs w:val="24"/>
          <w:lang w:val="ro-RO"/>
        </w:rPr>
        <w:t xml:space="preserve">PRESTATOR </w:t>
      </w:r>
      <w:r w:rsidRPr="00F35219">
        <w:rPr>
          <w:bCs/>
          <w:caps/>
          <w:szCs w:val="24"/>
          <w:lang w:val="ro-RO"/>
        </w:rPr>
        <w:t>(PROIECTANT)</w:t>
      </w:r>
      <w:r w:rsidR="00DB0327">
        <w:rPr>
          <w:bCs/>
          <w:caps/>
          <w:szCs w:val="24"/>
          <w:lang w:val="ro-RO"/>
        </w:rPr>
        <w:t>.</w:t>
      </w:r>
    </w:p>
    <w:p w:rsidR="005057B3" w:rsidRPr="005057B3" w:rsidRDefault="005057B3" w:rsidP="005057B3">
      <w:pPr>
        <w:pStyle w:val="Heading1"/>
        <w:shd w:val="pct10" w:color="auto" w:fill="FFFFFF"/>
        <w:spacing w:after="120"/>
        <w:jc w:val="both"/>
        <w:rPr>
          <w:rFonts w:ascii="Times New Roman" w:eastAsia="Arial Unicode MS" w:hAnsi="Times New Roman" w:cs="Times New Roman"/>
          <w:b w:val="0"/>
          <w:smallCaps/>
          <w:sz w:val="24"/>
          <w:szCs w:val="24"/>
          <w:lang w:val="ro-RO"/>
        </w:rPr>
      </w:pPr>
      <w:r w:rsidRPr="005057B3">
        <w:rPr>
          <w:rFonts w:ascii="Times New Roman" w:hAnsi="Times New Roman" w:cs="Times New Roman"/>
          <w:smallCaps/>
          <w:sz w:val="24"/>
          <w:szCs w:val="24"/>
          <w:lang w:val="ro-RO"/>
        </w:rPr>
        <w:t xml:space="preserve">CAP. 2 OBIECTUL CONTRACTULUI </w:t>
      </w:r>
    </w:p>
    <w:p w:rsidR="005057B3" w:rsidRPr="000A1C7D" w:rsidRDefault="005057B3" w:rsidP="00B326BB">
      <w:pPr>
        <w:ind w:firstLine="720"/>
        <w:jc w:val="both"/>
        <w:rPr>
          <w:rFonts w:ascii="Times New Roman" w:hAnsi="Times New Roman"/>
          <w:b/>
          <w:sz w:val="24"/>
          <w:szCs w:val="24"/>
        </w:rPr>
      </w:pPr>
      <w:r w:rsidRPr="00F35219">
        <w:rPr>
          <w:rFonts w:ascii="Times New Roman" w:hAnsi="Times New Roman"/>
          <w:sz w:val="24"/>
          <w:szCs w:val="24"/>
          <w:lang w:val="ro-RO"/>
        </w:rPr>
        <w:t>2.1 Obiectul contractului este</w:t>
      </w:r>
      <w:r w:rsidR="00DB55ED">
        <w:rPr>
          <w:rFonts w:ascii="Times New Roman" w:hAnsi="Times New Roman"/>
          <w:sz w:val="24"/>
          <w:szCs w:val="24"/>
          <w:lang w:val="ro-RO"/>
        </w:rPr>
        <w:t>:</w:t>
      </w:r>
      <w:r w:rsidRPr="00F35219">
        <w:rPr>
          <w:rFonts w:ascii="Times New Roman" w:hAnsi="Times New Roman"/>
          <w:sz w:val="24"/>
          <w:szCs w:val="24"/>
          <w:lang w:val="ro-RO"/>
        </w:rPr>
        <w:t xml:space="preserve"> </w:t>
      </w:r>
      <w:r w:rsidR="00B326BB" w:rsidRPr="00B326BB">
        <w:rPr>
          <w:rFonts w:ascii="Times New Roman" w:hAnsi="Times New Roman"/>
          <w:b/>
          <w:sz w:val="24"/>
          <w:szCs w:val="24"/>
        </w:rPr>
        <w:t>Elaborare Plan Urbanistic de Detaliu pentru investiția</w:t>
      </w:r>
      <w:r w:rsidR="00B326BB">
        <w:rPr>
          <w:rFonts w:ascii="Times New Roman" w:hAnsi="Times New Roman"/>
          <w:b/>
          <w:sz w:val="24"/>
          <w:szCs w:val="24"/>
        </w:rPr>
        <w:t xml:space="preserve"> </w:t>
      </w:r>
      <w:r w:rsidR="00B326BB" w:rsidRPr="00B326BB">
        <w:rPr>
          <w:rFonts w:ascii="Times New Roman" w:hAnsi="Times New Roman"/>
          <w:b/>
          <w:color w:val="000000"/>
          <w:sz w:val="24"/>
          <w:szCs w:val="24"/>
        </w:rPr>
        <w:t xml:space="preserve">”Implementarea unei unitati de cogenerare de inalta eficienta pe gaze naturale in amestec cu hidrogen, la </w:t>
      </w:r>
      <w:r w:rsidR="00B326BB" w:rsidRPr="00B326BB">
        <w:rPr>
          <w:rFonts w:ascii="Times New Roman" w:hAnsi="Times New Roman"/>
          <w:b/>
          <w:sz w:val="24"/>
          <w:szCs w:val="24"/>
          <w:lang w:val="it-IT"/>
        </w:rPr>
        <w:t xml:space="preserve">CTE </w:t>
      </w:r>
      <w:r w:rsidR="00B326BB" w:rsidRPr="00B326BB">
        <w:rPr>
          <w:rFonts w:ascii="Times New Roman" w:hAnsi="Times New Roman"/>
          <w:b/>
          <w:sz w:val="24"/>
          <w:szCs w:val="24"/>
        </w:rPr>
        <w:t>Grozăvești’’</w:t>
      </w:r>
      <w:r w:rsidRPr="00F35219">
        <w:rPr>
          <w:rFonts w:ascii="Times New Roman" w:hAnsi="Times New Roman"/>
          <w:sz w:val="24"/>
          <w:szCs w:val="24"/>
          <w:lang w:val="ro-RO"/>
        </w:rPr>
        <w:t>, în conformitate cu caietul de sarcini al beneficiarului.</w:t>
      </w:r>
    </w:p>
    <w:p w:rsidR="00431F76" w:rsidRPr="007B0877" w:rsidRDefault="005057B3" w:rsidP="00B326BB">
      <w:pPr>
        <w:pStyle w:val="Default"/>
        <w:spacing w:line="276" w:lineRule="auto"/>
        <w:ind w:firstLine="720"/>
        <w:jc w:val="both"/>
        <w:rPr>
          <w:rFonts w:ascii="Times New Roman" w:hAnsi="Times New Roman" w:cs="Times New Roman"/>
          <w:b/>
          <w:lang w:val="ro-RO"/>
        </w:rPr>
      </w:pPr>
      <w:r w:rsidRPr="00431F76">
        <w:rPr>
          <w:rFonts w:ascii="Times New Roman" w:hAnsi="Times New Roman"/>
          <w:lang w:val="ro-RO"/>
        </w:rPr>
        <w:t xml:space="preserve">2.2 Prestarea </w:t>
      </w:r>
      <w:r w:rsidRPr="007B0877">
        <w:rPr>
          <w:rFonts w:ascii="Times New Roman" w:hAnsi="Times New Roman" w:cs="Times New Roman"/>
          <w:lang w:val="ro-RO"/>
        </w:rPr>
        <w:t xml:space="preserve">serviciilor ce fac obiectul prezentului contract se face în conformitate cu </w:t>
      </w:r>
      <w:proofErr w:type="spellStart"/>
      <w:r w:rsidR="00B326BB" w:rsidRPr="007B0877">
        <w:rPr>
          <w:rFonts w:ascii="Times New Roman" w:hAnsi="Times New Roman" w:cs="Times New Roman"/>
        </w:rPr>
        <w:t>cerințele</w:t>
      </w:r>
      <w:proofErr w:type="spellEnd"/>
      <w:r w:rsidR="00B326BB" w:rsidRPr="007B0877">
        <w:rPr>
          <w:rFonts w:ascii="Times New Roman" w:hAnsi="Times New Roman" w:cs="Times New Roman"/>
        </w:rPr>
        <w:t xml:space="preserve"> din </w:t>
      </w:r>
      <w:proofErr w:type="spellStart"/>
      <w:r w:rsidR="00B326BB" w:rsidRPr="007B0877">
        <w:rPr>
          <w:rFonts w:ascii="Times New Roman" w:hAnsi="Times New Roman" w:cs="Times New Roman"/>
        </w:rPr>
        <w:t>Certificatul</w:t>
      </w:r>
      <w:proofErr w:type="spellEnd"/>
      <w:r w:rsidR="00431F76" w:rsidRPr="007B0877">
        <w:rPr>
          <w:rFonts w:ascii="Times New Roman" w:hAnsi="Times New Roman" w:cs="Times New Roman"/>
        </w:rPr>
        <w:t xml:space="preserve"> de Urbanism </w:t>
      </w:r>
      <w:proofErr w:type="spellStart"/>
      <w:r w:rsidR="00431F76" w:rsidRPr="007B0877">
        <w:rPr>
          <w:rFonts w:ascii="Times New Roman" w:hAnsi="Times New Roman" w:cs="Times New Roman"/>
        </w:rPr>
        <w:t>nr</w:t>
      </w:r>
      <w:proofErr w:type="spellEnd"/>
      <w:r w:rsidR="00431F76" w:rsidRPr="007B0877">
        <w:rPr>
          <w:rFonts w:ascii="Times New Roman" w:hAnsi="Times New Roman" w:cs="Times New Roman"/>
        </w:rPr>
        <w:t xml:space="preserve">. </w:t>
      </w:r>
      <w:proofErr w:type="spellStart"/>
      <w:proofErr w:type="gramStart"/>
      <w:r w:rsidR="00B326BB" w:rsidRPr="007B0877">
        <w:rPr>
          <w:rFonts w:ascii="Times New Roman" w:hAnsi="Times New Roman" w:cs="Times New Roman"/>
        </w:rPr>
        <w:t>nr</w:t>
      </w:r>
      <w:proofErr w:type="spellEnd"/>
      <w:proofErr w:type="gramEnd"/>
      <w:r w:rsidR="00B326BB" w:rsidRPr="007B0877">
        <w:rPr>
          <w:rFonts w:ascii="Times New Roman" w:hAnsi="Times New Roman" w:cs="Times New Roman"/>
        </w:rPr>
        <w:t>. 796/35 I din 07.08.2024</w:t>
      </w:r>
      <w:r w:rsidR="00211353">
        <w:rPr>
          <w:rFonts w:ascii="Times New Roman" w:hAnsi="Times New Roman" w:cs="Times New Roman"/>
        </w:rPr>
        <w:t>.</w:t>
      </w:r>
      <w:r w:rsidR="00B326BB" w:rsidRPr="007B0877">
        <w:rPr>
          <w:rFonts w:ascii="Times New Roman" w:hAnsi="Times New Roman" w:cs="Times New Roman"/>
        </w:rPr>
        <w:t xml:space="preserve"> </w:t>
      </w:r>
    </w:p>
    <w:p w:rsidR="007B0877" w:rsidRPr="007B0877" w:rsidRDefault="00431F76" w:rsidP="007B0877">
      <w:pPr>
        <w:tabs>
          <w:tab w:val="left" w:pos="420"/>
        </w:tabs>
        <w:spacing w:line="276" w:lineRule="auto"/>
        <w:jc w:val="both"/>
        <w:rPr>
          <w:rFonts w:ascii="Times New Roman" w:hAnsi="Times New Roman"/>
          <w:sz w:val="24"/>
          <w:szCs w:val="24"/>
          <w:lang w:val="ro-RO"/>
        </w:rPr>
      </w:pPr>
      <w:r w:rsidRPr="007B0877">
        <w:rPr>
          <w:rFonts w:ascii="Times New Roman" w:hAnsi="Times New Roman"/>
          <w:sz w:val="24"/>
          <w:szCs w:val="24"/>
          <w:lang w:val="ro-RO"/>
        </w:rPr>
        <w:tab/>
      </w:r>
      <w:r w:rsidRPr="007B0877">
        <w:rPr>
          <w:rFonts w:ascii="Times New Roman" w:hAnsi="Times New Roman"/>
          <w:sz w:val="24"/>
          <w:szCs w:val="24"/>
          <w:lang w:val="ro-RO"/>
        </w:rPr>
        <w:tab/>
      </w:r>
      <w:r w:rsidR="00F35219" w:rsidRPr="007B0877">
        <w:rPr>
          <w:rFonts w:ascii="Times New Roman" w:hAnsi="Times New Roman"/>
          <w:sz w:val="24"/>
          <w:szCs w:val="24"/>
          <w:lang w:val="ro-RO"/>
        </w:rPr>
        <w:t>2.3</w:t>
      </w:r>
      <w:r w:rsidR="00F35219" w:rsidRPr="007B0877">
        <w:rPr>
          <w:rFonts w:ascii="Times New Roman" w:hAnsi="Times New Roman"/>
          <w:sz w:val="24"/>
          <w:szCs w:val="24"/>
          <w:lang w:val="ro-RO" w:eastAsia="ro-RO"/>
        </w:rPr>
        <w:t xml:space="preserve"> </w:t>
      </w:r>
      <w:r w:rsidR="007B0877" w:rsidRPr="007B0877">
        <w:rPr>
          <w:rFonts w:ascii="Times New Roman" w:hAnsi="Times New Roman"/>
          <w:sz w:val="24"/>
          <w:szCs w:val="24"/>
          <w:lang w:val="ro-RO"/>
        </w:rPr>
        <w:t>Propunerile vor urmări reglementarea urbanistică a zonei în care urmează a fi edificat proiectul de investiție. Planul urbanistic de detaliu va cuprinde reglementări referitoare la:</w:t>
      </w:r>
    </w:p>
    <w:p w:rsidR="007B0877" w:rsidRPr="007B0877" w:rsidRDefault="007B0877" w:rsidP="007B0877">
      <w:pPr>
        <w:tabs>
          <w:tab w:val="left" w:pos="420"/>
        </w:tabs>
        <w:spacing w:line="276" w:lineRule="auto"/>
        <w:jc w:val="both"/>
        <w:rPr>
          <w:rFonts w:ascii="Times New Roman" w:hAnsi="Times New Roman"/>
          <w:sz w:val="24"/>
          <w:szCs w:val="24"/>
          <w:lang w:val="ro-RO"/>
        </w:rPr>
      </w:pPr>
      <w:r w:rsidRPr="007B0877">
        <w:rPr>
          <w:rFonts w:ascii="Times New Roman" w:hAnsi="Times New Roman"/>
          <w:sz w:val="24"/>
          <w:szCs w:val="24"/>
          <w:lang w:val="ro-RO"/>
        </w:rPr>
        <w:tab/>
      </w:r>
      <w:r w:rsidRPr="007B0877">
        <w:rPr>
          <w:rFonts w:ascii="Times New Roman" w:hAnsi="Times New Roman"/>
          <w:sz w:val="24"/>
          <w:szCs w:val="24"/>
          <w:lang w:val="ro-RO"/>
        </w:rPr>
        <w:tab/>
        <w:t>-Organizarea arhitectural-urbanistică în funcție de caracteristicile structurii urbane,</w:t>
      </w:r>
    </w:p>
    <w:p w:rsidR="007B0877" w:rsidRPr="007B0877" w:rsidRDefault="007B0877" w:rsidP="007B0877">
      <w:pPr>
        <w:tabs>
          <w:tab w:val="left" w:pos="420"/>
        </w:tabs>
        <w:spacing w:line="276" w:lineRule="auto"/>
        <w:jc w:val="both"/>
        <w:rPr>
          <w:rFonts w:ascii="Times New Roman" w:hAnsi="Times New Roman"/>
          <w:sz w:val="24"/>
          <w:szCs w:val="24"/>
          <w:lang w:val="ro-RO"/>
        </w:rPr>
      </w:pPr>
      <w:r w:rsidRPr="007B0877">
        <w:rPr>
          <w:rFonts w:ascii="Times New Roman" w:hAnsi="Times New Roman"/>
          <w:sz w:val="24"/>
          <w:szCs w:val="24"/>
          <w:lang w:val="ro-RO"/>
        </w:rPr>
        <w:tab/>
      </w:r>
      <w:r w:rsidRPr="007B0877">
        <w:rPr>
          <w:rFonts w:ascii="Times New Roman" w:hAnsi="Times New Roman"/>
          <w:sz w:val="24"/>
          <w:szCs w:val="24"/>
          <w:lang w:val="ro-RO"/>
        </w:rPr>
        <w:tab/>
        <w:t>-Modul de utilizare a terenurilor,</w:t>
      </w:r>
    </w:p>
    <w:p w:rsidR="007B0877" w:rsidRPr="007B0877" w:rsidRDefault="007B0877" w:rsidP="007B0877">
      <w:pPr>
        <w:tabs>
          <w:tab w:val="left" w:pos="420"/>
        </w:tabs>
        <w:spacing w:line="276" w:lineRule="auto"/>
        <w:jc w:val="both"/>
        <w:rPr>
          <w:rFonts w:ascii="Times New Roman" w:hAnsi="Times New Roman"/>
          <w:sz w:val="24"/>
          <w:szCs w:val="24"/>
          <w:lang w:val="ro-RO"/>
        </w:rPr>
      </w:pPr>
      <w:r w:rsidRPr="007B0877">
        <w:rPr>
          <w:rFonts w:ascii="Times New Roman" w:hAnsi="Times New Roman"/>
          <w:sz w:val="24"/>
          <w:szCs w:val="24"/>
          <w:lang w:val="ro-RO"/>
        </w:rPr>
        <w:tab/>
      </w:r>
      <w:r w:rsidRPr="007B0877">
        <w:rPr>
          <w:rFonts w:ascii="Times New Roman" w:hAnsi="Times New Roman"/>
          <w:sz w:val="24"/>
          <w:szCs w:val="24"/>
          <w:lang w:val="ro-RO"/>
        </w:rPr>
        <w:tab/>
        <w:t>-Dezvoltarea infrastructurii edilitare,</w:t>
      </w:r>
    </w:p>
    <w:p w:rsidR="00431F76" w:rsidRPr="007B0877" w:rsidRDefault="007B0877" w:rsidP="007B0877">
      <w:pPr>
        <w:tabs>
          <w:tab w:val="left" w:pos="420"/>
        </w:tabs>
        <w:spacing w:line="276" w:lineRule="auto"/>
        <w:jc w:val="both"/>
        <w:rPr>
          <w:rFonts w:ascii="Times New Roman" w:hAnsi="Times New Roman"/>
          <w:sz w:val="24"/>
          <w:szCs w:val="24"/>
          <w:lang w:val="ro-RO"/>
        </w:rPr>
      </w:pPr>
      <w:r w:rsidRPr="007B0877">
        <w:rPr>
          <w:rFonts w:ascii="Times New Roman" w:hAnsi="Times New Roman"/>
          <w:sz w:val="24"/>
          <w:szCs w:val="24"/>
          <w:lang w:val="ro-RO"/>
        </w:rPr>
        <w:tab/>
      </w:r>
      <w:r w:rsidRPr="007B0877">
        <w:rPr>
          <w:rFonts w:ascii="Times New Roman" w:hAnsi="Times New Roman"/>
          <w:sz w:val="24"/>
          <w:szCs w:val="24"/>
          <w:lang w:val="ro-RO"/>
        </w:rPr>
        <w:tab/>
        <w:t>-Statutul juridic și circulația terenurilor.</w:t>
      </w:r>
    </w:p>
    <w:p w:rsidR="00431F76" w:rsidRPr="007B0877" w:rsidRDefault="00431F76" w:rsidP="000A1C7D">
      <w:pPr>
        <w:tabs>
          <w:tab w:val="left" w:pos="420"/>
        </w:tabs>
        <w:jc w:val="both"/>
        <w:rPr>
          <w:rFonts w:ascii="Times New Roman" w:hAnsi="Times New Roman"/>
          <w:sz w:val="24"/>
          <w:szCs w:val="24"/>
          <w:lang w:val="ro-RO"/>
        </w:rPr>
      </w:pPr>
      <w:r w:rsidRPr="007B0877">
        <w:rPr>
          <w:rFonts w:ascii="Times New Roman" w:hAnsi="Times New Roman"/>
          <w:sz w:val="24"/>
          <w:szCs w:val="24"/>
        </w:rPr>
        <w:tab/>
      </w:r>
      <w:r w:rsidRPr="007B0877">
        <w:rPr>
          <w:rFonts w:ascii="Times New Roman" w:hAnsi="Times New Roman"/>
          <w:sz w:val="24"/>
          <w:szCs w:val="24"/>
        </w:rPr>
        <w:tab/>
        <w:t xml:space="preserve">2.4. </w:t>
      </w:r>
      <w:r w:rsidRPr="007B0877">
        <w:rPr>
          <w:rFonts w:ascii="Times New Roman" w:hAnsi="Times New Roman"/>
          <w:sz w:val="24"/>
          <w:szCs w:val="24"/>
          <w:lang w:val="ro-RO"/>
        </w:rPr>
        <w:t xml:space="preserve">Serviciile de proiectare </w:t>
      </w:r>
      <w:r w:rsidR="00134E5D" w:rsidRPr="007B0877">
        <w:rPr>
          <w:rFonts w:ascii="Times New Roman" w:hAnsi="Times New Roman"/>
          <w:sz w:val="24"/>
          <w:szCs w:val="24"/>
          <w:lang w:val="ro-RO"/>
        </w:rPr>
        <w:t xml:space="preserve">contractate </w:t>
      </w:r>
      <w:r w:rsidRPr="007B0877">
        <w:rPr>
          <w:rFonts w:ascii="Times New Roman" w:hAnsi="Times New Roman"/>
          <w:sz w:val="24"/>
          <w:szCs w:val="24"/>
          <w:lang w:val="ro-RO"/>
        </w:rPr>
        <w:t>– faza PUD includ:</w:t>
      </w:r>
    </w:p>
    <w:p w:rsidR="00431F76" w:rsidRPr="007B0877" w:rsidRDefault="00431F76" w:rsidP="000A1C7D">
      <w:pPr>
        <w:tabs>
          <w:tab w:val="left" w:pos="420"/>
        </w:tabs>
        <w:jc w:val="both"/>
        <w:rPr>
          <w:rFonts w:ascii="Times New Roman" w:hAnsi="Times New Roman"/>
          <w:sz w:val="24"/>
          <w:szCs w:val="24"/>
          <w:lang w:val="ro-RO"/>
        </w:rPr>
      </w:pPr>
      <w:r w:rsidRPr="007B0877">
        <w:rPr>
          <w:rFonts w:ascii="Times New Roman" w:hAnsi="Times New Roman"/>
          <w:sz w:val="24"/>
          <w:szCs w:val="24"/>
          <w:lang w:val="ro-RO"/>
        </w:rPr>
        <w:tab/>
      </w:r>
      <w:r w:rsidRPr="007B0877">
        <w:rPr>
          <w:rFonts w:ascii="Times New Roman" w:hAnsi="Times New Roman"/>
          <w:sz w:val="24"/>
          <w:szCs w:val="24"/>
          <w:lang w:val="ro-RO"/>
        </w:rPr>
        <w:tab/>
        <w:t>-</w:t>
      </w:r>
      <w:r w:rsidR="00134E5D" w:rsidRPr="007B0877">
        <w:rPr>
          <w:rFonts w:ascii="Times New Roman" w:hAnsi="Times New Roman"/>
          <w:sz w:val="24"/>
          <w:szCs w:val="24"/>
          <w:lang w:val="ro-RO"/>
        </w:rPr>
        <w:t xml:space="preserve"> </w:t>
      </w:r>
      <w:r w:rsidRPr="007B0877">
        <w:rPr>
          <w:rFonts w:ascii="Times New Roman" w:hAnsi="Times New Roman"/>
          <w:sz w:val="24"/>
          <w:szCs w:val="24"/>
          <w:lang w:val="ro-RO"/>
        </w:rPr>
        <w:t>Elaborare documentații tehnice de urbanism faza PUD pentru imobilele pe care va fi amplasat obiectul de investiție.</w:t>
      </w:r>
    </w:p>
    <w:p w:rsidR="00431F76" w:rsidRPr="000A1C7D" w:rsidRDefault="00431F76" w:rsidP="000A1C7D">
      <w:pPr>
        <w:tabs>
          <w:tab w:val="left" w:pos="420"/>
        </w:tabs>
        <w:jc w:val="both"/>
        <w:rPr>
          <w:rFonts w:ascii="Times New Roman" w:hAnsi="Times New Roman"/>
          <w:sz w:val="24"/>
          <w:szCs w:val="24"/>
          <w:lang w:val="ro-RO"/>
        </w:rPr>
      </w:pPr>
      <w:r w:rsidRPr="007B0877">
        <w:rPr>
          <w:rFonts w:ascii="Times New Roman" w:hAnsi="Times New Roman"/>
          <w:sz w:val="24"/>
          <w:szCs w:val="24"/>
          <w:lang w:val="ro-RO"/>
        </w:rPr>
        <w:tab/>
      </w:r>
      <w:r w:rsidRPr="007B0877">
        <w:rPr>
          <w:rFonts w:ascii="Times New Roman" w:hAnsi="Times New Roman"/>
          <w:sz w:val="24"/>
          <w:szCs w:val="24"/>
          <w:lang w:val="ro-RO"/>
        </w:rPr>
        <w:tab/>
        <w:t>-</w:t>
      </w:r>
      <w:r w:rsidR="00134E5D" w:rsidRPr="007B0877">
        <w:rPr>
          <w:rFonts w:ascii="Times New Roman" w:hAnsi="Times New Roman"/>
          <w:sz w:val="24"/>
          <w:szCs w:val="24"/>
          <w:lang w:val="ro-RO"/>
        </w:rPr>
        <w:t xml:space="preserve"> </w:t>
      </w:r>
      <w:r w:rsidRPr="007B0877">
        <w:rPr>
          <w:rFonts w:ascii="Times New Roman" w:hAnsi="Times New Roman"/>
          <w:sz w:val="24"/>
          <w:szCs w:val="24"/>
          <w:lang w:val="ro-RO"/>
        </w:rPr>
        <w:t>Elaborare studii de fundamentare</w:t>
      </w:r>
      <w:r w:rsidRPr="000A1C7D">
        <w:rPr>
          <w:rFonts w:ascii="Times New Roman" w:hAnsi="Times New Roman"/>
          <w:sz w:val="24"/>
          <w:szCs w:val="24"/>
          <w:lang w:val="ro-RO"/>
        </w:rPr>
        <w:t xml:space="preserve"> aferente documentațiilor tehnice faza PUD (studiu topografic, studiu geotehnic preliminar, </w:t>
      </w:r>
      <w:r w:rsidRPr="000A1C7D">
        <w:rPr>
          <w:rFonts w:ascii="Times New Roman" w:hAnsi="Times New Roman"/>
          <w:sz w:val="24"/>
          <w:szCs w:val="24"/>
          <w:lang w:val="pt-BR"/>
        </w:rPr>
        <w:t xml:space="preserve">analiză </w:t>
      </w:r>
      <w:r w:rsidR="00016B33">
        <w:rPr>
          <w:rFonts w:ascii="Times New Roman" w:hAnsi="Times New Roman"/>
          <w:sz w:val="24"/>
          <w:szCs w:val="24"/>
          <w:lang w:val="pt-BR"/>
        </w:rPr>
        <w:t>studiu</w:t>
      </w:r>
      <w:r w:rsidRPr="000A1C7D">
        <w:rPr>
          <w:rFonts w:ascii="Times New Roman" w:hAnsi="Times New Roman"/>
          <w:sz w:val="24"/>
          <w:szCs w:val="24"/>
          <w:lang w:val="pt-BR"/>
        </w:rPr>
        <w:t xml:space="preserve"> de trafic</w:t>
      </w:r>
      <w:r w:rsidRPr="000A1C7D">
        <w:rPr>
          <w:rFonts w:ascii="Times New Roman" w:hAnsi="Times New Roman"/>
          <w:sz w:val="24"/>
          <w:szCs w:val="24"/>
          <w:lang w:val="ro-RO"/>
        </w:rPr>
        <w:t>, studiu precoordonare rețele edilitare) necesare în vederea obținerii avizelor solicitate prin Certificat</w:t>
      </w:r>
      <w:r w:rsidR="00016B33">
        <w:rPr>
          <w:rFonts w:ascii="Times New Roman" w:hAnsi="Times New Roman"/>
          <w:sz w:val="24"/>
          <w:szCs w:val="24"/>
          <w:lang w:val="ro-RO"/>
        </w:rPr>
        <w:t>ul</w:t>
      </w:r>
      <w:r w:rsidRPr="000A1C7D">
        <w:rPr>
          <w:rFonts w:ascii="Times New Roman" w:hAnsi="Times New Roman"/>
          <w:sz w:val="24"/>
          <w:szCs w:val="24"/>
          <w:lang w:val="ro-RO"/>
        </w:rPr>
        <w:t xml:space="preserve"> de Urbanism în vederea aprobării PUD.</w:t>
      </w:r>
    </w:p>
    <w:p w:rsidR="00431F76" w:rsidRPr="000A1C7D" w:rsidRDefault="00431F76" w:rsidP="000A1C7D">
      <w:pPr>
        <w:tabs>
          <w:tab w:val="left" w:pos="420"/>
        </w:tabs>
        <w:jc w:val="both"/>
        <w:rPr>
          <w:rFonts w:ascii="Times New Roman" w:hAnsi="Times New Roman"/>
          <w:sz w:val="24"/>
          <w:szCs w:val="24"/>
          <w:lang w:val="ro-RO"/>
        </w:rPr>
      </w:pPr>
      <w:r w:rsidRPr="000A1C7D">
        <w:rPr>
          <w:rFonts w:ascii="Times New Roman" w:hAnsi="Times New Roman"/>
          <w:sz w:val="24"/>
          <w:szCs w:val="24"/>
          <w:lang w:val="ro-RO"/>
        </w:rPr>
        <w:tab/>
      </w:r>
      <w:r w:rsidRPr="000A1C7D">
        <w:rPr>
          <w:rFonts w:ascii="Times New Roman" w:hAnsi="Times New Roman"/>
          <w:sz w:val="24"/>
          <w:szCs w:val="24"/>
          <w:lang w:val="ro-RO"/>
        </w:rPr>
        <w:tab/>
        <w:t>-</w:t>
      </w:r>
      <w:r w:rsidR="00134E5D">
        <w:rPr>
          <w:rFonts w:ascii="Times New Roman" w:hAnsi="Times New Roman"/>
          <w:sz w:val="24"/>
          <w:szCs w:val="24"/>
          <w:lang w:val="ro-RO"/>
        </w:rPr>
        <w:t xml:space="preserve"> </w:t>
      </w:r>
      <w:r w:rsidRPr="000A1C7D">
        <w:rPr>
          <w:rFonts w:ascii="Times New Roman" w:hAnsi="Times New Roman"/>
          <w:sz w:val="24"/>
          <w:szCs w:val="24"/>
          <w:lang w:val="ro-RO"/>
        </w:rPr>
        <w:t>Elaborare documentații tehnice pentru obținerea avizelor solicitate prin Certificat</w:t>
      </w:r>
      <w:r w:rsidR="00016B33">
        <w:rPr>
          <w:rFonts w:ascii="Times New Roman" w:hAnsi="Times New Roman"/>
          <w:sz w:val="24"/>
          <w:szCs w:val="24"/>
          <w:lang w:val="ro-RO"/>
        </w:rPr>
        <w:t>ul</w:t>
      </w:r>
      <w:r w:rsidRPr="000A1C7D">
        <w:rPr>
          <w:rFonts w:ascii="Times New Roman" w:hAnsi="Times New Roman"/>
          <w:sz w:val="24"/>
          <w:szCs w:val="24"/>
          <w:lang w:val="ro-RO"/>
        </w:rPr>
        <w:t xml:space="preserve"> de Urbanism și realizarea tuturor formalităților în vederea obținerii acestora, inclusiv a Avizelor Arhitectului Șef pentru PUD.</w:t>
      </w:r>
    </w:p>
    <w:p w:rsidR="00431F76" w:rsidRPr="000A1C7D" w:rsidRDefault="00431F76" w:rsidP="000A1C7D">
      <w:pPr>
        <w:tabs>
          <w:tab w:val="left" w:pos="420"/>
        </w:tabs>
        <w:jc w:val="both"/>
        <w:rPr>
          <w:rFonts w:ascii="Times New Roman" w:hAnsi="Times New Roman"/>
          <w:sz w:val="24"/>
          <w:szCs w:val="24"/>
          <w:lang w:val="ro-RO"/>
        </w:rPr>
      </w:pPr>
      <w:r w:rsidRPr="000A1C7D">
        <w:rPr>
          <w:rFonts w:ascii="Times New Roman" w:hAnsi="Times New Roman"/>
          <w:sz w:val="24"/>
          <w:szCs w:val="24"/>
          <w:lang w:val="ro-RO"/>
        </w:rPr>
        <w:lastRenderedPageBreak/>
        <w:tab/>
      </w:r>
      <w:r w:rsidRPr="000A1C7D">
        <w:rPr>
          <w:rFonts w:ascii="Times New Roman" w:hAnsi="Times New Roman"/>
          <w:sz w:val="24"/>
          <w:szCs w:val="24"/>
          <w:lang w:val="ro-RO"/>
        </w:rPr>
        <w:tab/>
        <w:t>-Parcurgere proceduri de consultare a publicului, susținere documentații tehnice necesare aprobării documentației urbanistice de tip PUD în fața autorităților competente, incluzând participarea și susținerea documentațiilor tehnice elaborate în comisiile de specialitate.</w:t>
      </w:r>
    </w:p>
    <w:p w:rsidR="00134E5D" w:rsidRPr="000A1C7D" w:rsidRDefault="00CF3DF5" w:rsidP="000A1C7D">
      <w:pPr>
        <w:ind w:firstLine="720"/>
        <w:jc w:val="both"/>
        <w:rPr>
          <w:rFonts w:ascii="Times New Roman" w:hAnsi="Times New Roman"/>
          <w:sz w:val="24"/>
          <w:szCs w:val="24"/>
          <w:lang w:val="fr-FR"/>
        </w:rPr>
      </w:pPr>
      <w:r w:rsidRPr="00134E5D">
        <w:rPr>
          <w:rFonts w:ascii="Times New Roman" w:hAnsi="Times New Roman"/>
          <w:sz w:val="24"/>
          <w:szCs w:val="24"/>
          <w:lang w:val="ro-RO"/>
        </w:rPr>
        <w:t>2.</w:t>
      </w:r>
      <w:r w:rsidR="00134E5D" w:rsidRPr="00134E5D">
        <w:rPr>
          <w:rFonts w:ascii="Times New Roman" w:hAnsi="Times New Roman"/>
          <w:sz w:val="24"/>
          <w:szCs w:val="24"/>
          <w:lang w:val="ro-RO"/>
        </w:rPr>
        <w:t>5</w:t>
      </w:r>
      <w:r w:rsidR="005057B3" w:rsidRPr="00134E5D">
        <w:rPr>
          <w:rFonts w:ascii="Times New Roman" w:hAnsi="Times New Roman"/>
          <w:sz w:val="24"/>
          <w:szCs w:val="24"/>
          <w:lang w:val="ro-RO"/>
        </w:rPr>
        <w:t xml:space="preserve">  </w:t>
      </w:r>
      <w:r w:rsidR="00711752">
        <w:rPr>
          <w:rFonts w:ascii="Times New Roman" w:hAnsi="Times New Roman"/>
          <w:sz w:val="24"/>
          <w:szCs w:val="24"/>
          <w:lang w:val="ro-RO"/>
        </w:rPr>
        <w:t>Documentația PUD se va</w:t>
      </w:r>
      <w:r w:rsidR="00134E5D" w:rsidRPr="000A1C7D">
        <w:rPr>
          <w:rFonts w:ascii="Times New Roman" w:hAnsi="Times New Roman"/>
          <w:sz w:val="24"/>
          <w:szCs w:val="24"/>
          <w:lang w:val="ro-RO"/>
        </w:rPr>
        <w:t xml:space="preserve"> preda inițial într-un singur exemplar în vederea </w:t>
      </w:r>
      <w:r w:rsidR="00134E5D" w:rsidRPr="000A1C7D">
        <w:rPr>
          <w:rFonts w:ascii="Times New Roman" w:hAnsi="Times New Roman"/>
          <w:sz w:val="24"/>
          <w:szCs w:val="24"/>
          <w:lang w:val="fr-FR"/>
        </w:rPr>
        <w:t>avizări</w:t>
      </w:r>
      <w:r w:rsidR="00CF7513">
        <w:rPr>
          <w:rFonts w:ascii="Times New Roman" w:hAnsi="Times New Roman"/>
          <w:sz w:val="24"/>
          <w:szCs w:val="24"/>
          <w:lang w:val="fr-FR"/>
        </w:rPr>
        <w:t>i de către CTE - ELCEN a acestei</w:t>
      </w:r>
      <w:r w:rsidR="00134E5D" w:rsidRPr="000A1C7D">
        <w:rPr>
          <w:rFonts w:ascii="Times New Roman" w:hAnsi="Times New Roman"/>
          <w:sz w:val="24"/>
          <w:szCs w:val="24"/>
          <w:lang w:val="fr-FR"/>
        </w:rPr>
        <w:t xml:space="preserve"> documentații și apoi s</w:t>
      </w:r>
      <w:r w:rsidR="00CF7513">
        <w:rPr>
          <w:rFonts w:ascii="Times New Roman" w:hAnsi="Times New Roman"/>
          <w:sz w:val="24"/>
          <w:szCs w:val="24"/>
          <w:lang w:val="ro-RO"/>
        </w:rPr>
        <w:t>e va</w:t>
      </w:r>
      <w:r w:rsidR="00134E5D" w:rsidRPr="000A1C7D">
        <w:rPr>
          <w:rFonts w:ascii="Times New Roman" w:hAnsi="Times New Roman"/>
          <w:sz w:val="24"/>
          <w:szCs w:val="24"/>
          <w:lang w:val="ro-RO"/>
        </w:rPr>
        <w:t xml:space="preserve"> trimite pentru</w:t>
      </w:r>
      <w:r w:rsidR="00134E5D">
        <w:rPr>
          <w:rFonts w:ascii="Times New Roman" w:hAnsi="Times New Roman"/>
          <w:sz w:val="24"/>
          <w:szCs w:val="24"/>
          <w:lang w:val="ro-RO"/>
        </w:rPr>
        <w:t xml:space="preserve"> obținerea avizelor de la terți</w:t>
      </w:r>
      <w:r w:rsidR="00134E5D" w:rsidRPr="000A1C7D">
        <w:rPr>
          <w:rFonts w:ascii="Times New Roman" w:hAnsi="Times New Roman"/>
          <w:sz w:val="24"/>
          <w:szCs w:val="24"/>
          <w:lang w:val="fr-FR"/>
        </w:rPr>
        <w:t>.</w:t>
      </w:r>
    </w:p>
    <w:p w:rsidR="00134E5D" w:rsidRPr="000A1C7D" w:rsidRDefault="00711752" w:rsidP="000A1C7D">
      <w:pPr>
        <w:ind w:firstLine="720"/>
        <w:jc w:val="both"/>
        <w:rPr>
          <w:rFonts w:ascii="Times New Roman" w:hAnsi="Times New Roman"/>
          <w:sz w:val="24"/>
          <w:szCs w:val="24"/>
          <w:lang w:val="ro-RO"/>
        </w:rPr>
      </w:pPr>
      <w:r>
        <w:rPr>
          <w:rFonts w:ascii="Times New Roman" w:hAnsi="Times New Roman"/>
          <w:sz w:val="24"/>
          <w:szCs w:val="24"/>
          <w:lang w:val="ro-RO"/>
        </w:rPr>
        <w:t>Documentația se va</w:t>
      </w:r>
      <w:r w:rsidR="00134E5D" w:rsidRPr="000A1C7D">
        <w:rPr>
          <w:rFonts w:ascii="Times New Roman" w:hAnsi="Times New Roman"/>
          <w:sz w:val="24"/>
          <w:szCs w:val="24"/>
          <w:lang w:val="ro-RO"/>
        </w:rPr>
        <w:t xml:space="preserve"> preda beneficiarului (în 2</w:t>
      </w:r>
      <w:r w:rsidR="00134E5D" w:rsidRPr="000A1C7D">
        <w:rPr>
          <w:rFonts w:ascii="Times New Roman" w:hAnsi="Times New Roman"/>
          <w:color w:val="FF0000"/>
          <w:sz w:val="24"/>
          <w:szCs w:val="24"/>
          <w:lang w:val="ro-RO"/>
        </w:rPr>
        <w:t xml:space="preserve"> </w:t>
      </w:r>
      <w:r w:rsidR="00134E5D" w:rsidRPr="000A1C7D">
        <w:rPr>
          <w:rFonts w:ascii="Times New Roman" w:hAnsi="Times New Roman"/>
          <w:sz w:val="24"/>
          <w:szCs w:val="24"/>
          <w:lang w:val="ro-RO"/>
        </w:rPr>
        <w:t>exemplare orig</w:t>
      </w:r>
      <w:r>
        <w:rPr>
          <w:rFonts w:ascii="Times New Roman" w:hAnsi="Times New Roman"/>
          <w:sz w:val="24"/>
          <w:szCs w:val="24"/>
          <w:lang w:val="ro-RO"/>
        </w:rPr>
        <w:t>inale) după aprobarea Planului</w:t>
      </w:r>
      <w:r w:rsidR="00134E5D" w:rsidRPr="000A1C7D">
        <w:rPr>
          <w:rFonts w:ascii="Times New Roman" w:hAnsi="Times New Roman"/>
          <w:sz w:val="24"/>
          <w:szCs w:val="24"/>
          <w:lang w:val="ro-RO"/>
        </w:rPr>
        <w:t xml:space="preserve"> Urbanistice de Detaliu de către Primăria Sector 6. </w:t>
      </w:r>
    </w:p>
    <w:p w:rsidR="005057B3" w:rsidRPr="000A1C7D" w:rsidRDefault="00CF3DF5">
      <w:pPr>
        <w:ind w:firstLine="720"/>
        <w:jc w:val="both"/>
        <w:rPr>
          <w:rFonts w:ascii="Times New Roman" w:hAnsi="Times New Roman"/>
          <w:sz w:val="24"/>
          <w:szCs w:val="24"/>
          <w:lang w:val="ro-RO"/>
        </w:rPr>
      </w:pPr>
      <w:r w:rsidRPr="000A1C7D">
        <w:rPr>
          <w:rFonts w:ascii="Times New Roman" w:hAnsi="Times New Roman"/>
          <w:sz w:val="24"/>
          <w:szCs w:val="24"/>
          <w:lang w:val="ro-RO"/>
        </w:rPr>
        <w:t>2.</w:t>
      </w:r>
      <w:r w:rsidR="00134E5D" w:rsidRPr="000A1C7D">
        <w:rPr>
          <w:rFonts w:ascii="Times New Roman" w:hAnsi="Times New Roman"/>
          <w:sz w:val="24"/>
          <w:szCs w:val="24"/>
          <w:lang w:val="ro-RO"/>
        </w:rPr>
        <w:t>6</w:t>
      </w:r>
      <w:r w:rsidR="005057B3" w:rsidRPr="000A1C7D">
        <w:rPr>
          <w:rFonts w:ascii="Times New Roman" w:hAnsi="Times New Roman"/>
          <w:sz w:val="24"/>
          <w:szCs w:val="24"/>
          <w:lang w:val="ro-RO"/>
        </w:rPr>
        <w:t xml:space="preserve"> Realizarea serviciului ce face obiectul prezentului contract se face </w:t>
      </w:r>
      <w:r w:rsidR="005057B3" w:rsidRPr="000A1C7D">
        <w:rPr>
          <w:rFonts w:ascii="Times New Roman" w:hAnsi="Times New Roman" w:hint="eastAsia"/>
          <w:sz w:val="24"/>
          <w:szCs w:val="24"/>
          <w:lang w:val="ro-RO"/>
        </w:rPr>
        <w:t>î</w:t>
      </w:r>
      <w:r w:rsidR="005057B3" w:rsidRPr="000A1C7D">
        <w:rPr>
          <w:rFonts w:ascii="Times New Roman" w:hAnsi="Times New Roman"/>
          <w:sz w:val="24"/>
          <w:szCs w:val="24"/>
          <w:lang w:val="ro-RO"/>
        </w:rPr>
        <w:t>n regim de managementul calit</w:t>
      </w:r>
      <w:r w:rsidR="005057B3" w:rsidRPr="000A1C7D">
        <w:rPr>
          <w:rFonts w:ascii="Times New Roman" w:hAnsi="Times New Roman" w:hint="eastAsia"/>
          <w:sz w:val="24"/>
          <w:szCs w:val="24"/>
          <w:lang w:val="ro-RO"/>
        </w:rPr>
        <w:t>ăţ</w:t>
      </w:r>
      <w:r w:rsidR="005057B3" w:rsidRPr="000A1C7D">
        <w:rPr>
          <w:rFonts w:ascii="Times New Roman" w:hAnsi="Times New Roman"/>
          <w:sz w:val="24"/>
          <w:szCs w:val="24"/>
          <w:lang w:val="ro-RO"/>
        </w:rPr>
        <w:t>ii, conform cerintelor caietului de sarcini.</w:t>
      </w:r>
    </w:p>
    <w:p w:rsidR="00A90B8C" w:rsidRDefault="00A90B8C" w:rsidP="00A90B8C">
      <w:pPr>
        <w:spacing w:after="120"/>
        <w:ind w:firstLine="720"/>
        <w:jc w:val="both"/>
        <w:rPr>
          <w:rFonts w:ascii="Times New Roman" w:hAnsi="Times New Roman"/>
          <w:sz w:val="24"/>
          <w:szCs w:val="24"/>
          <w:lang w:val="it-IT"/>
        </w:rPr>
      </w:pPr>
      <w:r w:rsidRPr="00134E5D">
        <w:rPr>
          <w:rFonts w:ascii="Times New Roman" w:hAnsi="Times New Roman"/>
          <w:sz w:val="24"/>
          <w:szCs w:val="24"/>
          <w:lang w:val="it-IT"/>
        </w:rPr>
        <w:t>2.</w:t>
      </w:r>
      <w:r w:rsidR="00134E5D" w:rsidRPr="00134E5D">
        <w:rPr>
          <w:rFonts w:ascii="Times New Roman" w:hAnsi="Times New Roman"/>
          <w:sz w:val="24"/>
          <w:szCs w:val="24"/>
          <w:lang w:val="it-IT"/>
        </w:rPr>
        <w:t>7</w:t>
      </w:r>
      <w:r w:rsidRPr="00134E5D">
        <w:rPr>
          <w:rFonts w:ascii="Times New Roman" w:hAnsi="Times New Roman"/>
          <w:sz w:val="24"/>
          <w:szCs w:val="24"/>
          <w:lang w:val="it-IT"/>
        </w:rPr>
        <w:t xml:space="preserve"> Anexa 1 reprezentand Lista serviciilor </w:t>
      </w:r>
      <w:r w:rsidRPr="004C543D">
        <w:rPr>
          <w:rFonts w:ascii="Times New Roman" w:hAnsi="Times New Roman"/>
          <w:sz w:val="24"/>
          <w:szCs w:val="24"/>
          <w:lang w:val="it-IT"/>
        </w:rPr>
        <w:t xml:space="preserve">care fac obiectul contractului si </w:t>
      </w:r>
      <w:r w:rsidR="003938D7">
        <w:rPr>
          <w:rFonts w:ascii="Times New Roman" w:hAnsi="Times New Roman"/>
          <w:sz w:val="24"/>
          <w:szCs w:val="24"/>
          <w:lang w:val="it-IT"/>
        </w:rPr>
        <w:t>Anexa 2</w:t>
      </w:r>
      <w:r w:rsidRPr="004C543D">
        <w:rPr>
          <w:rFonts w:ascii="Times New Roman" w:hAnsi="Times New Roman"/>
          <w:sz w:val="24"/>
          <w:szCs w:val="24"/>
          <w:lang w:val="it-IT"/>
        </w:rPr>
        <w:t xml:space="preserve"> reprezentand</w:t>
      </w:r>
      <w:r w:rsidRPr="004C543D">
        <w:rPr>
          <w:rFonts w:ascii="Times New Roman" w:hAnsi="Times New Roman"/>
          <w:szCs w:val="24"/>
          <w:lang w:val="it-IT"/>
        </w:rPr>
        <w:t xml:space="preserve"> </w:t>
      </w:r>
      <w:r w:rsidRPr="004C543D">
        <w:rPr>
          <w:rFonts w:ascii="Times New Roman" w:hAnsi="Times New Roman"/>
          <w:sz w:val="24"/>
          <w:szCs w:val="24"/>
          <w:lang w:val="it-IT"/>
        </w:rPr>
        <w:t>Nota de informare privind prelucrarea datelor cu caracter personal ale persoanelor fizice aparţinând partenerilor contractuali ai Societăţii Electrocentrale Bucureşti S.A., fac parte integranta din contract.</w:t>
      </w:r>
    </w:p>
    <w:p w:rsidR="005057B3" w:rsidRPr="005057B3" w:rsidRDefault="005057B3" w:rsidP="005057B3">
      <w:pPr>
        <w:shd w:val="pct10" w:color="auto" w:fill="FFFFFF"/>
        <w:jc w:val="both"/>
        <w:rPr>
          <w:rFonts w:ascii="Times New Roman" w:hAnsi="Times New Roman"/>
          <w:sz w:val="24"/>
          <w:szCs w:val="24"/>
          <w:u w:val="single"/>
          <w:lang w:val="ro-RO"/>
        </w:rPr>
      </w:pPr>
      <w:r w:rsidRPr="005057B3">
        <w:rPr>
          <w:rFonts w:ascii="Times New Roman" w:hAnsi="Times New Roman"/>
          <w:b/>
          <w:sz w:val="24"/>
          <w:szCs w:val="24"/>
          <w:lang w:val="ro-RO"/>
        </w:rPr>
        <w:t>CAP. 3. VALOAREA CONTRACTULUI ŞI CONDIŢIILE DE PLATĂ</w:t>
      </w:r>
    </w:p>
    <w:p w:rsidR="005057B3" w:rsidRPr="005057B3" w:rsidRDefault="005057B3" w:rsidP="005057B3">
      <w:pPr>
        <w:ind w:firstLine="720"/>
        <w:jc w:val="both"/>
        <w:rPr>
          <w:rFonts w:ascii="Times New Roman" w:hAnsi="Times New Roman"/>
          <w:sz w:val="24"/>
          <w:szCs w:val="24"/>
          <w:lang w:val="ro-RO"/>
        </w:rPr>
      </w:pPr>
      <w:r w:rsidRPr="005057B3">
        <w:rPr>
          <w:rFonts w:ascii="Times New Roman" w:hAnsi="Times New Roman"/>
          <w:sz w:val="24"/>
          <w:szCs w:val="24"/>
          <w:lang w:val="ro-RO"/>
        </w:rPr>
        <w:t xml:space="preserve">3.1 Valoarea serviciilor de proiectare care fac obiectul prezentului contract, fără TVA, este de: </w:t>
      </w:r>
    </w:p>
    <w:p w:rsidR="005057B3" w:rsidRPr="005057B3" w:rsidRDefault="005057B3" w:rsidP="005057B3">
      <w:pPr>
        <w:pStyle w:val="BodyText"/>
        <w:jc w:val="left"/>
        <w:rPr>
          <w:szCs w:val="24"/>
          <w:lang w:val="ro-RO"/>
        </w:rPr>
      </w:pPr>
      <w:r w:rsidRPr="005057B3">
        <w:rPr>
          <w:szCs w:val="24"/>
          <w:lang w:val="ro-RO"/>
        </w:rPr>
        <w:t>_______________ lei (în cifre), ____________________________________ lei (în litere).</w:t>
      </w:r>
    </w:p>
    <w:p w:rsidR="005057B3" w:rsidRPr="005057B3" w:rsidRDefault="005057B3" w:rsidP="002F4E8A">
      <w:pPr>
        <w:ind w:firstLine="720"/>
        <w:jc w:val="both"/>
        <w:rPr>
          <w:rFonts w:ascii="Times New Roman" w:hAnsi="Times New Roman"/>
          <w:sz w:val="24"/>
          <w:szCs w:val="24"/>
          <w:lang w:val="en-GB"/>
        </w:rPr>
      </w:pPr>
      <w:r w:rsidRPr="005057B3">
        <w:rPr>
          <w:rFonts w:ascii="Times New Roman" w:hAnsi="Times New Roman"/>
          <w:sz w:val="24"/>
          <w:szCs w:val="24"/>
        </w:rPr>
        <w:t>Cota de TVA valabila la data facturarii se aplică asupra bazei de impozitare.</w:t>
      </w:r>
    </w:p>
    <w:p w:rsidR="005057B3" w:rsidRPr="000A1C7D" w:rsidRDefault="005057B3">
      <w:pPr>
        <w:pStyle w:val="BodyText"/>
        <w:rPr>
          <w:b/>
          <w:szCs w:val="24"/>
        </w:rPr>
      </w:pPr>
      <w:r w:rsidRPr="005057B3">
        <w:rPr>
          <w:szCs w:val="24"/>
          <w:lang w:val="ro-RO"/>
        </w:rPr>
        <w:tab/>
      </w:r>
      <w:proofErr w:type="spellStart"/>
      <w:proofErr w:type="gramStart"/>
      <w:r w:rsidRPr="00CF3DF5">
        <w:rPr>
          <w:szCs w:val="24"/>
        </w:rPr>
        <w:t>Preţurile</w:t>
      </w:r>
      <w:proofErr w:type="spellEnd"/>
      <w:r w:rsidRPr="00CF3DF5">
        <w:rPr>
          <w:szCs w:val="24"/>
        </w:rPr>
        <w:t xml:space="preserve"> </w:t>
      </w:r>
      <w:proofErr w:type="spellStart"/>
      <w:r w:rsidRPr="00CF3DF5">
        <w:rPr>
          <w:szCs w:val="24"/>
        </w:rPr>
        <w:t>unitare</w:t>
      </w:r>
      <w:proofErr w:type="spellEnd"/>
      <w:r w:rsidRPr="00CF3DF5">
        <w:rPr>
          <w:szCs w:val="24"/>
        </w:rPr>
        <w:t xml:space="preserve"> </w:t>
      </w:r>
      <w:proofErr w:type="spellStart"/>
      <w:r w:rsidRPr="00CF3DF5">
        <w:rPr>
          <w:szCs w:val="24"/>
        </w:rPr>
        <w:t>menţionate</w:t>
      </w:r>
      <w:proofErr w:type="spellEnd"/>
      <w:r w:rsidRPr="00CF3DF5">
        <w:rPr>
          <w:szCs w:val="24"/>
        </w:rPr>
        <w:t xml:space="preserve"> </w:t>
      </w:r>
      <w:proofErr w:type="spellStart"/>
      <w:r w:rsidRPr="00CF3DF5">
        <w:rPr>
          <w:szCs w:val="24"/>
        </w:rPr>
        <w:t>în</w:t>
      </w:r>
      <w:proofErr w:type="spellEnd"/>
      <w:r w:rsidRPr="00CF3DF5">
        <w:rPr>
          <w:szCs w:val="24"/>
        </w:rPr>
        <w:t xml:space="preserve"> </w:t>
      </w:r>
      <w:proofErr w:type="spellStart"/>
      <w:r w:rsidRPr="00CF3DF5">
        <w:rPr>
          <w:szCs w:val="24"/>
        </w:rPr>
        <w:t>anex</w:t>
      </w:r>
      <w:r w:rsidR="00914346">
        <w:rPr>
          <w:szCs w:val="24"/>
        </w:rPr>
        <w:t>a</w:t>
      </w:r>
      <w:proofErr w:type="spellEnd"/>
      <w:r w:rsidR="00914346">
        <w:rPr>
          <w:szCs w:val="24"/>
        </w:rPr>
        <w:t xml:space="preserve"> </w:t>
      </w:r>
      <w:proofErr w:type="spellStart"/>
      <w:r w:rsidR="00914346">
        <w:rPr>
          <w:szCs w:val="24"/>
        </w:rPr>
        <w:t>nr</w:t>
      </w:r>
      <w:proofErr w:type="spellEnd"/>
      <w:r w:rsidR="00914346">
        <w:rPr>
          <w:szCs w:val="24"/>
        </w:rPr>
        <w:t>.</w:t>
      </w:r>
      <w:proofErr w:type="gramEnd"/>
      <w:r w:rsidR="00914346">
        <w:rPr>
          <w:szCs w:val="24"/>
        </w:rPr>
        <w:t xml:space="preserve"> </w:t>
      </w:r>
      <w:proofErr w:type="gramStart"/>
      <w:r w:rsidR="00914346">
        <w:rPr>
          <w:szCs w:val="24"/>
        </w:rPr>
        <w:t>1</w:t>
      </w:r>
      <w:r w:rsidRPr="00CF3DF5">
        <w:rPr>
          <w:szCs w:val="24"/>
        </w:rPr>
        <w:t xml:space="preserve"> la contract </w:t>
      </w:r>
      <w:proofErr w:type="spellStart"/>
      <w:r w:rsidRPr="00CF3DF5">
        <w:rPr>
          <w:szCs w:val="24"/>
        </w:rPr>
        <w:t>sunt</w:t>
      </w:r>
      <w:proofErr w:type="spellEnd"/>
      <w:r w:rsidRPr="00CF3DF5">
        <w:rPr>
          <w:szCs w:val="24"/>
        </w:rPr>
        <w:t xml:space="preserve"> fixe </w:t>
      </w:r>
      <w:proofErr w:type="spellStart"/>
      <w:r w:rsidRPr="00CF3DF5">
        <w:rPr>
          <w:szCs w:val="24"/>
        </w:rPr>
        <w:t>şi</w:t>
      </w:r>
      <w:proofErr w:type="spellEnd"/>
      <w:r w:rsidRPr="00CF3DF5">
        <w:rPr>
          <w:szCs w:val="24"/>
        </w:rPr>
        <w:t xml:space="preserve"> </w:t>
      </w:r>
      <w:proofErr w:type="spellStart"/>
      <w:r w:rsidRPr="00CF3DF5">
        <w:rPr>
          <w:szCs w:val="24"/>
        </w:rPr>
        <w:t>nemodificabile</w:t>
      </w:r>
      <w:proofErr w:type="spellEnd"/>
      <w:r w:rsidRPr="00CF3DF5">
        <w:rPr>
          <w:szCs w:val="24"/>
        </w:rPr>
        <w:t xml:space="preserve"> </w:t>
      </w:r>
      <w:proofErr w:type="spellStart"/>
      <w:r w:rsidRPr="00CF3DF5">
        <w:rPr>
          <w:szCs w:val="24"/>
        </w:rPr>
        <w:t>pe</w:t>
      </w:r>
      <w:proofErr w:type="spellEnd"/>
      <w:r w:rsidRPr="00CF3DF5">
        <w:rPr>
          <w:szCs w:val="24"/>
        </w:rPr>
        <w:t xml:space="preserve"> </w:t>
      </w:r>
      <w:proofErr w:type="spellStart"/>
      <w:r w:rsidRPr="00CF3DF5">
        <w:rPr>
          <w:szCs w:val="24"/>
        </w:rPr>
        <w:t>toată</w:t>
      </w:r>
      <w:proofErr w:type="spellEnd"/>
      <w:r w:rsidRPr="00CF3DF5">
        <w:rPr>
          <w:szCs w:val="24"/>
        </w:rPr>
        <w:t xml:space="preserve"> </w:t>
      </w:r>
      <w:proofErr w:type="spellStart"/>
      <w:r w:rsidRPr="00CF3DF5">
        <w:rPr>
          <w:szCs w:val="24"/>
        </w:rPr>
        <w:t>durata</w:t>
      </w:r>
      <w:proofErr w:type="spellEnd"/>
      <w:r w:rsidRPr="00CF3DF5">
        <w:rPr>
          <w:szCs w:val="24"/>
        </w:rPr>
        <w:t xml:space="preserve"> </w:t>
      </w:r>
      <w:proofErr w:type="spellStart"/>
      <w:r w:rsidRPr="00617D3E">
        <w:rPr>
          <w:szCs w:val="24"/>
        </w:rPr>
        <w:t>derulării</w:t>
      </w:r>
      <w:proofErr w:type="spellEnd"/>
      <w:r w:rsidRPr="00617D3E">
        <w:rPr>
          <w:szCs w:val="24"/>
        </w:rPr>
        <w:t xml:space="preserve"> </w:t>
      </w:r>
      <w:proofErr w:type="spellStart"/>
      <w:r w:rsidRPr="00617D3E">
        <w:rPr>
          <w:szCs w:val="24"/>
        </w:rPr>
        <w:t>contractului</w:t>
      </w:r>
      <w:proofErr w:type="spellEnd"/>
      <w:r w:rsidRPr="00617D3E">
        <w:rPr>
          <w:szCs w:val="24"/>
        </w:rPr>
        <w:t>.</w:t>
      </w:r>
      <w:proofErr w:type="gramEnd"/>
      <w:r w:rsidRPr="00617D3E">
        <w:rPr>
          <w:szCs w:val="24"/>
        </w:rPr>
        <w:t xml:space="preserve"> </w:t>
      </w:r>
    </w:p>
    <w:p w:rsidR="005057B3" w:rsidRPr="00617D3E" w:rsidRDefault="005057B3" w:rsidP="000A1C7D">
      <w:pPr>
        <w:pStyle w:val="BodyText3"/>
        <w:spacing w:after="0"/>
        <w:ind w:firstLine="720"/>
        <w:jc w:val="both"/>
        <w:rPr>
          <w:rFonts w:ascii="Times New Roman" w:hAnsi="Times New Roman"/>
          <w:sz w:val="24"/>
          <w:szCs w:val="24"/>
        </w:rPr>
      </w:pPr>
      <w:r w:rsidRPr="00617D3E">
        <w:rPr>
          <w:rFonts w:ascii="Times New Roman" w:hAnsi="Times New Roman"/>
          <w:sz w:val="24"/>
          <w:szCs w:val="24"/>
        </w:rPr>
        <w:t xml:space="preserve">3.2 Plata serviciilor se face de către beneficiar direct prin mijloace de decontare legale, conform reglementărilor în vigoare, în lei, în contul prestatorului, în termen de </w:t>
      </w:r>
      <w:r w:rsidR="000766D1" w:rsidRPr="00617D3E">
        <w:rPr>
          <w:rFonts w:ascii="Times New Roman" w:hAnsi="Times New Roman"/>
          <w:sz w:val="24"/>
          <w:szCs w:val="24"/>
        </w:rPr>
        <w:t xml:space="preserve">30 </w:t>
      </w:r>
      <w:r w:rsidRPr="00617D3E">
        <w:rPr>
          <w:rFonts w:ascii="Times New Roman" w:hAnsi="Times New Roman"/>
          <w:sz w:val="24"/>
          <w:szCs w:val="24"/>
        </w:rPr>
        <w:t xml:space="preserve">de zile calendaristice de </w:t>
      </w:r>
      <w:r w:rsidR="00CF7513">
        <w:rPr>
          <w:rFonts w:ascii="Times New Roman" w:hAnsi="Times New Roman"/>
          <w:sz w:val="24"/>
          <w:szCs w:val="24"/>
        </w:rPr>
        <w:t>la data înregistrării facturii</w:t>
      </w:r>
      <w:r w:rsidRPr="00617D3E">
        <w:rPr>
          <w:rFonts w:ascii="Times New Roman" w:hAnsi="Times New Roman"/>
          <w:sz w:val="24"/>
          <w:szCs w:val="24"/>
        </w:rPr>
        <w:t xml:space="preserve"> la beneficiar şi în baza următoarelor documente: </w:t>
      </w:r>
    </w:p>
    <w:p w:rsidR="005057B3" w:rsidRPr="00617D3E" w:rsidRDefault="005057B3">
      <w:pPr>
        <w:pStyle w:val="BodyText"/>
        <w:ind w:firstLine="709"/>
        <w:rPr>
          <w:szCs w:val="24"/>
          <w:lang w:val="ro-RO"/>
        </w:rPr>
      </w:pPr>
      <w:r w:rsidRPr="00617D3E">
        <w:rPr>
          <w:szCs w:val="24"/>
          <w:lang w:val="ro-RO"/>
        </w:rPr>
        <w:t xml:space="preserve">- </w:t>
      </w:r>
      <w:r w:rsidR="006122B7" w:rsidRPr="00617D3E">
        <w:rPr>
          <w:szCs w:val="24"/>
          <w:lang w:val="ro-RO"/>
        </w:rPr>
        <w:t xml:space="preserve">   </w:t>
      </w:r>
      <w:r w:rsidRPr="00617D3E">
        <w:rPr>
          <w:szCs w:val="24"/>
          <w:lang w:val="ro-RO"/>
        </w:rPr>
        <w:t>documentul care atestă constituirea garanţiei de bună execuţie</w:t>
      </w:r>
      <w:r w:rsidR="00617D3E">
        <w:rPr>
          <w:szCs w:val="24"/>
          <w:lang w:val="ro-RO"/>
        </w:rPr>
        <w:t>;</w:t>
      </w:r>
      <w:r w:rsidRPr="00617D3E">
        <w:rPr>
          <w:szCs w:val="24"/>
          <w:lang w:val="ro-RO"/>
        </w:rPr>
        <w:t xml:space="preserve"> </w:t>
      </w:r>
    </w:p>
    <w:p w:rsidR="005057B3" w:rsidRPr="00617D3E" w:rsidRDefault="005057B3" w:rsidP="000A1C7D">
      <w:pPr>
        <w:numPr>
          <w:ilvl w:val="0"/>
          <w:numId w:val="25"/>
        </w:numPr>
        <w:tabs>
          <w:tab w:val="num" w:pos="0"/>
          <w:tab w:val="left" w:pos="1080"/>
        </w:tabs>
        <w:ind w:left="0" w:firstLine="720"/>
        <w:jc w:val="both"/>
        <w:rPr>
          <w:rFonts w:ascii="Times New Roman" w:hAnsi="Times New Roman"/>
          <w:sz w:val="24"/>
          <w:szCs w:val="24"/>
          <w:lang w:val="ro-RO"/>
        </w:rPr>
      </w:pPr>
      <w:r w:rsidRPr="00617D3E">
        <w:rPr>
          <w:rFonts w:ascii="Times New Roman" w:hAnsi="Times New Roman"/>
          <w:sz w:val="24"/>
          <w:szCs w:val="24"/>
          <w:lang w:val="ro-RO"/>
        </w:rPr>
        <w:t>actul de constatare a terminării serviciilor, având consemnat numărul de înregistrare al documentaţiei predate beneficiarului pe adresa de însoţire/borderoul de însoţire al acesteia;</w:t>
      </w:r>
    </w:p>
    <w:p w:rsidR="005057B3" w:rsidRPr="00617D3E" w:rsidRDefault="005057B3">
      <w:pPr>
        <w:numPr>
          <w:ilvl w:val="0"/>
          <w:numId w:val="25"/>
        </w:numPr>
        <w:jc w:val="both"/>
        <w:rPr>
          <w:rFonts w:ascii="Times New Roman" w:hAnsi="Times New Roman"/>
          <w:sz w:val="24"/>
          <w:szCs w:val="24"/>
          <w:lang w:val="ro-RO"/>
        </w:rPr>
      </w:pPr>
      <w:r w:rsidRPr="00617D3E">
        <w:rPr>
          <w:rFonts w:ascii="Times New Roman" w:hAnsi="Times New Roman"/>
          <w:sz w:val="24"/>
          <w:szCs w:val="24"/>
          <w:lang w:val="ro-RO"/>
        </w:rPr>
        <w:t xml:space="preserve">avizul CTE </w:t>
      </w:r>
      <w:r w:rsidR="00617D3E" w:rsidRPr="00617D3E">
        <w:rPr>
          <w:rFonts w:ascii="Times New Roman" w:hAnsi="Times New Roman"/>
          <w:sz w:val="24"/>
          <w:szCs w:val="24"/>
          <w:lang w:val="ro-RO"/>
        </w:rPr>
        <w:t>- ELCEN</w:t>
      </w:r>
      <w:r w:rsidRPr="00617D3E">
        <w:rPr>
          <w:rFonts w:ascii="Times New Roman" w:hAnsi="Times New Roman"/>
          <w:sz w:val="24"/>
          <w:szCs w:val="24"/>
          <w:lang w:val="ro-RO"/>
        </w:rPr>
        <w:t>.</w:t>
      </w:r>
    </w:p>
    <w:p w:rsidR="00617D3E" w:rsidRPr="000A1C7D" w:rsidRDefault="00617D3E">
      <w:pPr>
        <w:pStyle w:val="BodyText"/>
        <w:ind w:firstLine="720"/>
        <w:rPr>
          <w:szCs w:val="24"/>
          <w:lang w:val="ro-RO"/>
        </w:rPr>
      </w:pPr>
      <w:r w:rsidRPr="00617D3E">
        <w:rPr>
          <w:szCs w:val="24"/>
          <w:lang w:val="ro-RO"/>
        </w:rPr>
        <w:t xml:space="preserve">3.3 </w:t>
      </w:r>
      <w:r w:rsidR="00CF7513">
        <w:rPr>
          <w:szCs w:val="24"/>
          <w:lang w:val="ro-RO"/>
        </w:rPr>
        <w:t>Plata serviciilor se face dupa receptia si</w:t>
      </w:r>
      <w:r w:rsidRPr="000A1C7D">
        <w:rPr>
          <w:szCs w:val="24"/>
          <w:lang w:val="ro-RO"/>
        </w:rPr>
        <w:t xml:space="preserve"> aprobarea </w:t>
      </w:r>
      <w:r w:rsidR="00CF7513">
        <w:rPr>
          <w:szCs w:val="24"/>
          <w:lang w:val="ro-RO"/>
        </w:rPr>
        <w:t xml:space="preserve">PUD </w:t>
      </w:r>
      <w:r w:rsidRPr="000A1C7D">
        <w:rPr>
          <w:szCs w:val="24"/>
          <w:lang w:val="ro-RO"/>
        </w:rPr>
        <w:t xml:space="preserve">de catre </w:t>
      </w:r>
      <w:r w:rsidRPr="000A1C7D">
        <w:rPr>
          <w:szCs w:val="24"/>
          <w:lang w:val="pt-BR"/>
        </w:rPr>
        <w:t>Primăria Sectorului 6</w:t>
      </w:r>
      <w:r w:rsidRPr="000A1C7D">
        <w:rPr>
          <w:szCs w:val="24"/>
          <w:lang w:val="ro-RO"/>
        </w:rPr>
        <w:t>.</w:t>
      </w:r>
    </w:p>
    <w:p w:rsidR="00617D3E" w:rsidRPr="00617D3E" w:rsidRDefault="005057B3">
      <w:pPr>
        <w:jc w:val="both"/>
        <w:rPr>
          <w:rFonts w:ascii="Times New Roman" w:hAnsi="Times New Roman"/>
          <w:sz w:val="24"/>
          <w:szCs w:val="24"/>
          <w:lang w:val="ro-RO"/>
        </w:rPr>
      </w:pPr>
      <w:r w:rsidRPr="00617D3E">
        <w:rPr>
          <w:rFonts w:ascii="Times New Roman" w:hAnsi="Times New Roman"/>
          <w:sz w:val="24"/>
          <w:szCs w:val="24"/>
          <w:lang w:val="ro-RO"/>
        </w:rPr>
        <w:tab/>
        <w:t>3.</w:t>
      </w:r>
      <w:r w:rsidR="00617D3E" w:rsidRPr="00617D3E">
        <w:rPr>
          <w:rFonts w:ascii="Times New Roman" w:hAnsi="Times New Roman"/>
          <w:sz w:val="24"/>
          <w:szCs w:val="24"/>
          <w:lang w:val="ro-RO"/>
        </w:rPr>
        <w:t>4</w:t>
      </w:r>
      <w:r w:rsidRPr="00617D3E">
        <w:rPr>
          <w:rFonts w:ascii="Times New Roman" w:hAnsi="Times New Roman"/>
          <w:sz w:val="24"/>
          <w:szCs w:val="24"/>
          <w:lang w:val="ro-RO"/>
        </w:rPr>
        <w:t xml:space="preserve"> Orice modificare a numărului de cont bancar sau a altor elemente ce ar influenţa efectuarea operaţiilor financiar-bancare între părţi va face obiectul unui act adiţional la contract.</w:t>
      </w:r>
    </w:p>
    <w:p w:rsidR="00617D3E" w:rsidRPr="000A1C7D" w:rsidRDefault="00617D3E">
      <w:pPr>
        <w:ind w:firstLine="708"/>
        <w:jc w:val="both"/>
        <w:rPr>
          <w:rFonts w:ascii="Times New Roman" w:hAnsi="Times New Roman"/>
          <w:sz w:val="24"/>
          <w:szCs w:val="24"/>
        </w:rPr>
      </w:pPr>
      <w:r w:rsidRPr="00617D3E">
        <w:rPr>
          <w:rFonts w:ascii="Times New Roman" w:hAnsi="Times New Roman"/>
          <w:sz w:val="24"/>
          <w:szCs w:val="24"/>
          <w:lang w:val="ro-RO"/>
        </w:rPr>
        <w:tab/>
        <w:t xml:space="preserve">3.5 </w:t>
      </w:r>
      <w:r w:rsidRPr="000A1C7D">
        <w:rPr>
          <w:rFonts w:ascii="Times New Roman" w:hAnsi="Times New Roman"/>
          <w:sz w:val="24"/>
          <w:szCs w:val="24"/>
        </w:rPr>
        <w:t xml:space="preserve">Prestatorul are obligația sa </w:t>
      </w:r>
      <w:r w:rsidRPr="000A1C7D">
        <w:rPr>
          <w:rFonts w:ascii="Times New Roman" w:hAnsi="Times New Roman" w:hint="eastAsia"/>
          <w:sz w:val="24"/>
          <w:szCs w:val="24"/>
        </w:rPr>
        <w:t>î</w:t>
      </w:r>
      <w:r w:rsidRPr="000A1C7D">
        <w:rPr>
          <w:rFonts w:ascii="Times New Roman" w:hAnsi="Times New Roman"/>
          <w:sz w:val="24"/>
          <w:szCs w:val="24"/>
        </w:rPr>
        <w:t xml:space="preserve">nscrie </w:t>
      </w:r>
      <w:r w:rsidRPr="000A1C7D">
        <w:rPr>
          <w:rFonts w:ascii="Times New Roman" w:hAnsi="Times New Roman" w:hint="eastAsia"/>
          <w:sz w:val="24"/>
          <w:szCs w:val="24"/>
        </w:rPr>
        <w:t>î</w:t>
      </w:r>
      <w:r w:rsidR="00CF7513">
        <w:rPr>
          <w:rFonts w:ascii="Times New Roman" w:hAnsi="Times New Roman"/>
          <w:sz w:val="24"/>
          <w:szCs w:val="24"/>
        </w:rPr>
        <w:t>n factură</w:t>
      </w:r>
      <w:r w:rsidRPr="000A1C7D">
        <w:rPr>
          <w:rFonts w:ascii="Times New Roman" w:hAnsi="Times New Roman"/>
          <w:sz w:val="24"/>
          <w:szCs w:val="24"/>
        </w:rPr>
        <w:t xml:space="preserve"> numarul, data și obiectul contractului, denumirea beneficiarului (Electrocentrale Bucuresti SA si centrala beneficiar</w:t>
      </w:r>
      <w:r w:rsidRPr="000A1C7D">
        <w:rPr>
          <w:rFonts w:ascii="Times New Roman" w:hAnsi="Times New Roman" w:hint="eastAsia"/>
          <w:sz w:val="24"/>
          <w:szCs w:val="24"/>
        </w:rPr>
        <w:t>ă</w:t>
      </w:r>
      <w:r w:rsidRPr="000A1C7D">
        <w:rPr>
          <w:rFonts w:ascii="Times New Roman" w:hAnsi="Times New Roman"/>
          <w:sz w:val="24"/>
          <w:szCs w:val="24"/>
        </w:rPr>
        <w:t xml:space="preserve">), perioada in care au fost prestate serviciile </w:t>
      </w:r>
      <w:r w:rsidRPr="000A1C7D">
        <w:rPr>
          <w:rFonts w:ascii="Times New Roman" w:hAnsi="Times New Roman" w:hint="eastAsia"/>
          <w:sz w:val="24"/>
          <w:szCs w:val="24"/>
        </w:rPr>
        <w:t>î</w:t>
      </w:r>
      <w:r w:rsidRPr="000A1C7D">
        <w:rPr>
          <w:rFonts w:ascii="Times New Roman" w:hAnsi="Times New Roman"/>
          <w:sz w:val="24"/>
          <w:szCs w:val="24"/>
        </w:rPr>
        <w:t xml:space="preserve">nscrise </w:t>
      </w:r>
      <w:r w:rsidRPr="000A1C7D">
        <w:rPr>
          <w:rFonts w:ascii="Times New Roman" w:hAnsi="Times New Roman" w:hint="eastAsia"/>
          <w:sz w:val="24"/>
          <w:szCs w:val="24"/>
        </w:rPr>
        <w:t>î</w:t>
      </w:r>
      <w:r w:rsidRPr="000A1C7D">
        <w:rPr>
          <w:rFonts w:ascii="Times New Roman" w:hAnsi="Times New Roman"/>
          <w:sz w:val="24"/>
          <w:szCs w:val="24"/>
        </w:rPr>
        <w:t>n factur</w:t>
      </w:r>
      <w:r w:rsidRPr="000A1C7D">
        <w:rPr>
          <w:rFonts w:ascii="Times New Roman" w:hAnsi="Times New Roman" w:hint="eastAsia"/>
          <w:sz w:val="24"/>
          <w:szCs w:val="24"/>
        </w:rPr>
        <w:t>ă</w:t>
      </w:r>
      <w:r w:rsidRPr="000A1C7D">
        <w:rPr>
          <w:rFonts w:ascii="Times New Roman" w:hAnsi="Times New Roman"/>
          <w:sz w:val="24"/>
          <w:szCs w:val="24"/>
        </w:rPr>
        <w:t xml:space="preserve"> si toate informațiile prev</w:t>
      </w:r>
      <w:r w:rsidRPr="000A1C7D">
        <w:rPr>
          <w:rFonts w:ascii="Times New Roman" w:hAnsi="Times New Roman" w:hint="eastAsia"/>
          <w:sz w:val="24"/>
          <w:szCs w:val="24"/>
        </w:rPr>
        <w:t>ă</w:t>
      </w:r>
      <w:r w:rsidRPr="000A1C7D">
        <w:rPr>
          <w:rFonts w:ascii="Times New Roman" w:hAnsi="Times New Roman"/>
          <w:sz w:val="24"/>
          <w:szCs w:val="24"/>
        </w:rPr>
        <w:t>zute la art. 319 alin. 20 din Codul Fiscal.</w:t>
      </w:r>
    </w:p>
    <w:p w:rsidR="005057B3" w:rsidRPr="005057B3" w:rsidRDefault="005057B3" w:rsidP="002F4E8A">
      <w:pPr>
        <w:jc w:val="both"/>
        <w:rPr>
          <w:rFonts w:ascii="Times New Roman" w:hAnsi="Times New Roman"/>
          <w:sz w:val="24"/>
          <w:szCs w:val="24"/>
          <w:lang w:val="ro-RO"/>
        </w:rPr>
      </w:pPr>
      <w:r w:rsidRPr="005057B3">
        <w:rPr>
          <w:rFonts w:ascii="Times New Roman" w:hAnsi="Times New Roman"/>
          <w:sz w:val="24"/>
          <w:szCs w:val="24"/>
          <w:lang w:val="ro-RO"/>
        </w:rPr>
        <w:t xml:space="preserve"> </w:t>
      </w:r>
    </w:p>
    <w:p w:rsidR="005057B3" w:rsidRPr="005057B3" w:rsidRDefault="005057B3" w:rsidP="005057B3">
      <w:pPr>
        <w:shd w:val="pct10" w:color="auto" w:fill="FFFFFF"/>
        <w:jc w:val="both"/>
        <w:rPr>
          <w:rFonts w:ascii="Times New Roman" w:hAnsi="Times New Roman"/>
          <w:sz w:val="24"/>
          <w:szCs w:val="24"/>
          <w:u w:val="single"/>
          <w:lang w:val="ro-RO"/>
        </w:rPr>
      </w:pPr>
      <w:r w:rsidRPr="005057B3">
        <w:rPr>
          <w:rFonts w:ascii="Times New Roman" w:hAnsi="Times New Roman"/>
          <w:b/>
          <w:sz w:val="24"/>
          <w:szCs w:val="24"/>
          <w:lang w:val="ro-RO"/>
        </w:rPr>
        <w:t>CAP. 4.</w:t>
      </w:r>
      <w:r w:rsidRPr="005057B3">
        <w:rPr>
          <w:rFonts w:ascii="Times New Roman" w:hAnsi="Times New Roman"/>
          <w:sz w:val="24"/>
          <w:szCs w:val="24"/>
          <w:lang w:val="ro-RO"/>
        </w:rPr>
        <w:t xml:space="preserve"> </w:t>
      </w:r>
      <w:r w:rsidRPr="005057B3">
        <w:rPr>
          <w:rFonts w:ascii="Times New Roman" w:hAnsi="Times New Roman"/>
          <w:b/>
          <w:smallCaps/>
          <w:sz w:val="24"/>
          <w:szCs w:val="24"/>
          <w:lang w:val="ro-RO"/>
        </w:rPr>
        <w:t xml:space="preserve">DURATA PRESTARII SERVICIILOR </w:t>
      </w:r>
    </w:p>
    <w:p w:rsidR="00F35A7A" w:rsidRPr="00F35A7A" w:rsidRDefault="005057B3" w:rsidP="00F35A7A">
      <w:pPr>
        <w:pStyle w:val="BodyTextIndent"/>
        <w:ind w:left="0" w:firstLine="720"/>
        <w:rPr>
          <w:color w:val="000000"/>
          <w:szCs w:val="24"/>
        </w:rPr>
      </w:pPr>
      <w:r w:rsidRPr="005057B3">
        <w:rPr>
          <w:szCs w:val="24"/>
          <w:lang w:val="ro-RO"/>
        </w:rPr>
        <w:t xml:space="preserve">4.1 </w:t>
      </w:r>
      <w:r w:rsidR="00F35A7A">
        <w:rPr>
          <w:lang w:val="ro-RO"/>
        </w:rPr>
        <w:t xml:space="preserve">Durata prestării serviciilor ce fac obiectul prezentului contract este de </w:t>
      </w:r>
      <w:r w:rsidR="00F35A7A">
        <w:rPr>
          <w:b/>
          <w:bCs/>
          <w:lang w:val="ro-RO"/>
        </w:rPr>
        <w:t>60 de zile</w:t>
      </w:r>
      <w:r w:rsidR="00F35A7A">
        <w:rPr>
          <w:lang w:val="ro-RO"/>
        </w:rPr>
        <w:t xml:space="preserve"> </w:t>
      </w:r>
      <w:r w:rsidR="00F35A7A">
        <w:rPr>
          <w:b/>
          <w:bCs/>
          <w:lang w:val="ro-RO"/>
        </w:rPr>
        <w:t xml:space="preserve">calendaristice </w:t>
      </w:r>
      <w:proofErr w:type="spellStart"/>
      <w:r w:rsidR="00F35A7A">
        <w:t>repartizate</w:t>
      </w:r>
      <w:proofErr w:type="spellEnd"/>
      <w:r w:rsidR="00F35A7A">
        <w:t xml:space="preserve"> </w:t>
      </w:r>
      <w:proofErr w:type="spellStart"/>
      <w:r w:rsidR="00F35A7A">
        <w:t>astfel</w:t>
      </w:r>
      <w:proofErr w:type="spellEnd"/>
      <w:r w:rsidR="00F35A7A">
        <w:t>:</w:t>
      </w:r>
    </w:p>
    <w:p w:rsidR="00F35A7A" w:rsidRDefault="00F35A7A" w:rsidP="00F35A7A">
      <w:pPr>
        <w:ind w:firstLine="709"/>
        <w:jc w:val="both"/>
        <w:rPr>
          <w:rFonts w:ascii="Times New Roman" w:hAnsi="Times New Roman"/>
          <w:sz w:val="24"/>
          <w:szCs w:val="24"/>
        </w:rPr>
      </w:pPr>
      <w:r>
        <w:rPr>
          <w:rFonts w:ascii="Times New Roman" w:hAnsi="Times New Roman"/>
          <w:sz w:val="24"/>
          <w:szCs w:val="24"/>
        </w:rPr>
        <w:t>- pentru elaborare documentații tehnice și studii de fundamentare pentru obținere avize</w:t>
      </w:r>
      <w:r>
        <w:rPr>
          <w:rFonts w:ascii="Times New Roman" w:hAnsi="Times New Roman"/>
          <w:b/>
          <w:bCs/>
          <w:sz w:val="24"/>
          <w:szCs w:val="24"/>
        </w:rPr>
        <w:t xml:space="preserve"> -</w:t>
      </w:r>
      <w:r>
        <w:rPr>
          <w:rFonts w:ascii="Times New Roman" w:hAnsi="Times New Roman"/>
          <w:sz w:val="24"/>
          <w:szCs w:val="24"/>
        </w:rPr>
        <w:t xml:space="preserve"> </w:t>
      </w:r>
      <w:r>
        <w:rPr>
          <w:rFonts w:ascii="Times New Roman" w:hAnsi="Times New Roman"/>
          <w:b/>
          <w:bCs/>
          <w:sz w:val="24"/>
          <w:szCs w:val="24"/>
        </w:rPr>
        <w:t>45 de zile</w:t>
      </w:r>
      <w:r>
        <w:rPr>
          <w:rFonts w:ascii="Times New Roman" w:hAnsi="Times New Roman"/>
          <w:sz w:val="24"/>
          <w:szCs w:val="24"/>
        </w:rPr>
        <w:t xml:space="preserve"> de la data </w:t>
      </w:r>
      <w:r>
        <w:rPr>
          <w:rFonts w:ascii="Times New Roman" w:hAnsi="Times New Roman"/>
          <w:sz w:val="24"/>
          <w:szCs w:val="24"/>
          <w:lang w:val="ro-RO"/>
        </w:rPr>
        <w:t>perfect</w:t>
      </w:r>
      <w:r>
        <w:rPr>
          <w:rFonts w:ascii="Times New Roman" w:hAnsi="Times New Roman"/>
          <w:sz w:val="24"/>
          <w:szCs w:val="24"/>
        </w:rPr>
        <w:t xml:space="preserve">ării contractului; </w:t>
      </w:r>
    </w:p>
    <w:p w:rsidR="00F35A7A" w:rsidRDefault="00F35A7A" w:rsidP="00F35A7A">
      <w:pPr>
        <w:ind w:firstLine="709"/>
        <w:jc w:val="both"/>
        <w:rPr>
          <w:rFonts w:ascii="Times New Roman" w:hAnsi="Times New Roman"/>
          <w:sz w:val="24"/>
          <w:szCs w:val="24"/>
        </w:rPr>
      </w:pPr>
      <w:r>
        <w:rPr>
          <w:rFonts w:ascii="Times New Roman" w:hAnsi="Times New Roman"/>
          <w:sz w:val="24"/>
          <w:szCs w:val="24"/>
        </w:rPr>
        <w:t>- pentru elaborare documentație tehnică finală Plan Urbanistic de Detaliu</w:t>
      </w:r>
      <w:r>
        <w:rPr>
          <w:rFonts w:ascii="Times New Roman" w:hAnsi="Times New Roman"/>
          <w:b/>
          <w:bCs/>
          <w:sz w:val="24"/>
          <w:szCs w:val="24"/>
        </w:rPr>
        <w:t xml:space="preserve"> - 15 zile </w:t>
      </w:r>
      <w:r>
        <w:rPr>
          <w:rFonts w:ascii="Times New Roman" w:hAnsi="Times New Roman"/>
          <w:sz w:val="24"/>
          <w:szCs w:val="24"/>
        </w:rPr>
        <w:t xml:space="preserve">de la data obținerii tuturor avizelor necesare. </w:t>
      </w:r>
    </w:p>
    <w:p w:rsidR="00F35A7A" w:rsidRDefault="00F35A7A" w:rsidP="00F35A7A">
      <w:pPr>
        <w:ind w:firstLine="709"/>
        <w:jc w:val="both"/>
        <w:rPr>
          <w:rFonts w:ascii="Times New Roman" w:hAnsi="Times New Roman"/>
          <w:color w:val="000000"/>
          <w:sz w:val="24"/>
          <w:szCs w:val="24"/>
        </w:rPr>
      </w:pPr>
      <w:r>
        <w:rPr>
          <w:rFonts w:ascii="Times New Roman" w:hAnsi="Times New Roman"/>
          <w:color w:val="000000"/>
          <w:sz w:val="24"/>
          <w:szCs w:val="24"/>
        </w:rPr>
        <w:t xml:space="preserve">Contractul se va considera finalizat numai după aprobarea de către Primăria Sectorului 6 a </w:t>
      </w:r>
      <w:r w:rsidR="00211353">
        <w:rPr>
          <w:rFonts w:ascii="Times New Roman" w:hAnsi="Times New Roman"/>
          <w:color w:val="000000"/>
          <w:sz w:val="24"/>
          <w:szCs w:val="24"/>
        </w:rPr>
        <w:t>Planului Urbanistic</w:t>
      </w:r>
      <w:r>
        <w:rPr>
          <w:rFonts w:ascii="Times New Roman" w:hAnsi="Times New Roman"/>
          <w:color w:val="000000"/>
          <w:sz w:val="24"/>
          <w:szCs w:val="24"/>
        </w:rPr>
        <w:t xml:space="preserve"> de Detaliu.</w:t>
      </w:r>
    </w:p>
    <w:p w:rsidR="005057B3" w:rsidRPr="00A15A73" w:rsidRDefault="005057B3" w:rsidP="005057B3">
      <w:pPr>
        <w:pStyle w:val="BodyText"/>
        <w:ind w:firstLine="720"/>
        <w:rPr>
          <w:szCs w:val="24"/>
          <w:lang w:val="ro-RO"/>
        </w:rPr>
      </w:pPr>
      <w:r w:rsidRPr="005057B3">
        <w:rPr>
          <w:szCs w:val="24"/>
          <w:lang w:val="ro-RO"/>
        </w:rPr>
        <w:t xml:space="preserve">4.2. Prestarea serviciilor începe </w:t>
      </w:r>
      <w:r w:rsidRPr="00A15A73">
        <w:rPr>
          <w:szCs w:val="24"/>
          <w:lang w:val="ro-RO"/>
        </w:rPr>
        <w:t>şi contractul intră în vigoare la data semnării lui de către ambele părţi. Data semnării de către ambele părţi este data înregistrării de ieşire la achizitor.</w:t>
      </w:r>
    </w:p>
    <w:p w:rsidR="00A15A73" w:rsidRPr="000A1C7D" w:rsidRDefault="00A15A73" w:rsidP="00A15A73">
      <w:pPr>
        <w:pStyle w:val="BodyText"/>
        <w:ind w:firstLine="720"/>
        <w:rPr>
          <w:szCs w:val="24"/>
          <w:lang w:val="ro-RO"/>
        </w:rPr>
      </w:pPr>
      <w:r w:rsidRPr="000A1C7D">
        <w:rPr>
          <w:szCs w:val="24"/>
          <w:lang w:val="ro-RO"/>
        </w:rPr>
        <w:t xml:space="preserve">În cazul în care contractantul nu prezintă dovada constituirii garanţiei de bună execuţie, în forma convenită, în termenul prevazut </w:t>
      </w:r>
      <w:r w:rsidRPr="00621E70">
        <w:rPr>
          <w:szCs w:val="24"/>
          <w:lang w:val="ro-RO"/>
        </w:rPr>
        <w:t>la art.1</w:t>
      </w:r>
      <w:r w:rsidR="00621E70" w:rsidRPr="00452FFF">
        <w:rPr>
          <w:szCs w:val="24"/>
          <w:lang w:val="ro-RO"/>
        </w:rPr>
        <w:t>1</w:t>
      </w:r>
      <w:r w:rsidRPr="00452FFF">
        <w:rPr>
          <w:szCs w:val="24"/>
          <w:lang w:val="ro-RO"/>
        </w:rPr>
        <w:t>.</w:t>
      </w:r>
      <w:r w:rsidR="00621E70" w:rsidRPr="00452FFF">
        <w:rPr>
          <w:szCs w:val="24"/>
          <w:lang w:val="ro-RO"/>
        </w:rPr>
        <w:t>2</w:t>
      </w:r>
      <w:r w:rsidRPr="00621E70">
        <w:rPr>
          <w:szCs w:val="24"/>
          <w:lang w:val="ro-RO"/>
        </w:rPr>
        <w:t>,</w:t>
      </w:r>
      <w:r w:rsidRPr="000A1C7D">
        <w:rPr>
          <w:szCs w:val="24"/>
          <w:lang w:val="ro-RO"/>
        </w:rPr>
        <w:t xml:space="preserve"> achizitorul va putea considera contractul rezolvit de plin drept, cu notificare prealabilă.</w:t>
      </w:r>
    </w:p>
    <w:p w:rsidR="005057B3" w:rsidRPr="005057B3" w:rsidRDefault="00A15A73" w:rsidP="005057B3">
      <w:pPr>
        <w:pStyle w:val="BodyText"/>
        <w:ind w:firstLine="720"/>
        <w:rPr>
          <w:szCs w:val="24"/>
          <w:lang w:val="ro-RO"/>
        </w:rPr>
      </w:pPr>
      <w:r w:rsidRPr="00A15A73" w:rsidDel="00A15A73">
        <w:rPr>
          <w:szCs w:val="24"/>
          <w:lang w:val="ro-RO"/>
        </w:rPr>
        <w:t xml:space="preserve"> </w:t>
      </w:r>
      <w:r w:rsidR="005057B3" w:rsidRPr="00A15A73">
        <w:rPr>
          <w:szCs w:val="24"/>
          <w:lang w:val="ro-RO"/>
        </w:rPr>
        <w:t>4.3. Orice decalare de termen solicitată de beneficiar sau prestator, se face pe baza unui act adiţional la contract, excepţie făcând situaţia menţionată</w:t>
      </w:r>
      <w:r w:rsidR="005057B3" w:rsidRPr="005057B3">
        <w:rPr>
          <w:szCs w:val="24"/>
          <w:lang w:val="ro-RO"/>
        </w:rPr>
        <w:t xml:space="preserve"> la art.4.4, caz în care nu se acceptă decalarea, orice întârziere fiind penalizată conform prevederilor cap.12.</w:t>
      </w:r>
    </w:p>
    <w:p w:rsidR="005057B3" w:rsidRDefault="005057B3" w:rsidP="005057B3">
      <w:pPr>
        <w:ind w:firstLine="720"/>
        <w:jc w:val="both"/>
        <w:rPr>
          <w:rFonts w:ascii="Times New Roman" w:hAnsi="Times New Roman"/>
          <w:sz w:val="24"/>
          <w:szCs w:val="24"/>
          <w:lang w:val="ro-RO"/>
        </w:rPr>
      </w:pPr>
      <w:r w:rsidRPr="005057B3">
        <w:rPr>
          <w:rFonts w:ascii="Times New Roman" w:hAnsi="Times New Roman"/>
          <w:sz w:val="24"/>
          <w:szCs w:val="24"/>
          <w:lang w:val="ro-RO"/>
        </w:rPr>
        <w:t xml:space="preserve">4.4. Prestatorul este singurul răspunzător de modul în care a negociat termenul de prestare a serviciilor cu subcontractanţii săi, care contribuie în orice fel la îndeplinirea prezentului contract. În </w:t>
      </w:r>
      <w:r w:rsidRPr="005057B3">
        <w:rPr>
          <w:rFonts w:ascii="Times New Roman" w:hAnsi="Times New Roman"/>
          <w:sz w:val="24"/>
          <w:szCs w:val="24"/>
          <w:lang w:val="ro-RO"/>
        </w:rPr>
        <w:lastRenderedPageBreak/>
        <w:t>cazul în care aceştia din urmă nu respectă termenele, iar acest fapt conduce la întârzieri în îndeplinirea prezentului contract, răspunderea revine în totalitate prestatorului.</w:t>
      </w:r>
    </w:p>
    <w:p w:rsidR="005057B3" w:rsidRPr="005057B3" w:rsidRDefault="005057B3" w:rsidP="005057B3">
      <w:pPr>
        <w:pStyle w:val="Heading1"/>
        <w:shd w:val="pct10" w:color="auto" w:fill="FFFFFF"/>
        <w:spacing w:after="120"/>
        <w:jc w:val="both"/>
        <w:rPr>
          <w:rFonts w:ascii="Times New Roman" w:eastAsia="Arial Unicode MS" w:hAnsi="Times New Roman" w:cs="Times New Roman"/>
          <w:smallCaps/>
          <w:sz w:val="24"/>
          <w:szCs w:val="24"/>
          <w:lang w:val="ro-RO"/>
        </w:rPr>
      </w:pPr>
      <w:r w:rsidRPr="005057B3">
        <w:rPr>
          <w:rFonts w:ascii="Times New Roman" w:hAnsi="Times New Roman" w:cs="Times New Roman"/>
          <w:smallCaps/>
          <w:sz w:val="24"/>
          <w:szCs w:val="24"/>
          <w:lang w:val="ro-RO"/>
        </w:rPr>
        <w:t>CAP. 5 DEFINIŢII</w:t>
      </w:r>
    </w:p>
    <w:p w:rsidR="005057B3" w:rsidRPr="005057B3" w:rsidRDefault="005057B3" w:rsidP="005057B3">
      <w:pPr>
        <w:pStyle w:val="BodyText"/>
        <w:ind w:firstLine="720"/>
        <w:rPr>
          <w:szCs w:val="24"/>
          <w:lang w:val="ro-RO"/>
        </w:rPr>
      </w:pPr>
      <w:r w:rsidRPr="005057B3">
        <w:rPr>
          <w:szCs w:val="24"/>
          <w:lang w:val="ro-RO"/>
        </w:rPr>
        <w:t>La prezentul contract următorii termeni vor fi interpretaţi astfel:</w:t>
      </w:r>
    </w:p>
    <w:p w:rsidR="005057B3" w:rsidRPr="00211353" w:rsidRDefault="005057B3" w:rsidP="005057B3">
      <w:pPr>
        <w:pStyle w:val="BodyText"/>
        <w:ind w:firstLine="720"/>
        <w:rPr>
          <w:szCs w:val="24"/>
          <w:lang w:val="ro-RO"/>
        </w:rPr>
      </w:pPr>
      <w:r w:rsidRPr="005057B3">
        <w:rPr>
          <w:szCs w:val="24"/>
          <w:lang w:val="ro-RO"/>
        </w:rPr>
        <w:t xml:space="preserve">5.1 </w:t>
      </w:r>
      <w:r w:rsidRPr="005057B3">
        <w:rPr>
          <w:szCs w:val="24"/>
          <w:u w:val="single"/>
          <w:lang w:val="ro-RO"/>
        </w:rPr>
        <w:t>Prestator</w:t>
      </w:r>
      <w:r w:rsidRPr="005057B3">
        <w:rPr>
          <w:szCs w:val="24"/>
          <w:lang w:val="ro-RO"/>
        </w:rPr>
        <w:t xml:space="preserve"> – prestator de servicii în situaţii contractuale; este ofertantul de servicii căruia autoritatea contractantă îi atribuie </w:t>
      </w:r>
      <w:r w:rsidRPr="00211353">
        <w:rPr>
          <w:szCs w:val="24"/>
          <w:lang w:val="ro-RO"/>
        </w:rPr>
        <w:t>contractul de achiziţie în urma aplicării uneia din procedurile prevăzute în Legea nr.99/2016.</w:t>
      </w:r>
    </w:p>
    <w:p w:rsidR="00211353" w:rsidRPr="00211353" w:rsidRDefault="005057B3" w:rsidP="00211353">
      <w:pPr>
        <w:pStyle w:val="Default"/>
        <w:spacing w:line="276" w:lineRule="auto"/>
        <w:ind w:firstLine="720"/>
        <w:jc w:val="both"/>
        <w:rPr>
          <w:rFonts w:ascii="Times New Roman" w:hAnsi="Times New Roman" w:cs="Times New Roman"/>
          <w:b/>
          <w:lang w:val="ro-RO"/>
        </w:rPr>
      </w:pPr>
      <w:r w:rsidRPr="00211353">
        <w:rPr>
          <w:rFonts w:ascii="Times New Roman" w:hAnsi="Times New Roman" w:cs="Times New Roman"/>
          <w:lang w:val="ro-RO"/>
        </w:rPr>
        <w:t xml:space="preserve">Prestatorul este realizatorul </w:t>
      </w:r>
      <w:r w:rsidR="00211353" w:rsidRPr="00211353">
        <w:rPr>
          <w:rFonts w:ascii="Times New Roman" w:hAnsi="Times New Roman" w:cs="Times New Roman"/>
          <w:lang w:val="ro-RO"/>
        </w:rPr>
        <w:t>Planului Urbanistic</w:t>
      </w:r>
      <w:r w:rsidR="00A15A73" w:rsidRPr="00211353">
        <w:rPr>
          <w:rFonts w:ascii="Times New Roman" w:hAnsi="Times New Roman" w:cs="Times New Roman"/>
          <w:lang w:val="ro-RO"/>
        </w:rPr>
        <w:t xml:space="preserve"> de Detaliu (PUD) </w:t>
      </w:r>
      <w:r w:rsidR="00211353" w:rsidRPr="00211353">
        <w:rPr>
          <w:rFonts w:ascii="Times New Roman" w:hAnsi="Times New Roman" w:cs="Times New Roman"/>
          <w:lang w:val="ro-RO"/>
        </w:rPr>
        <w:t xml:space="preserve">în conformitate cu </w:t>
      </w:r>
      <w:proofErr w:type="spellStart"/>
      <w:r w:rsidR="00211353" w:rsidRPr="00211353">
        <w:rPr>
          <w:rFonts w:ascii="Times New Roman" w:hAnsi="Times New Roman" w:cs="Times New Roman"/>
        </w:rPr>
        <w:t>cerințele</w:t>
      </w:r>
      <w:proofErr w:type="spellEnd"/>
      <w:r w:rsidR="00211353" w:rsidRPr="00211353">
        <w:rPr>
          <w:rFonts w:ascii="Times New Roman" w:hAnsi="Times New Roman" w:cs="Times New Roman"/>
        </w:rPr>
        <w:t xml:space="preserve"> din </w:t>
      </w:r>
      <w:proofErr w:type="spellStart"/>
      <w:r w:rsidR="00211353" w:rsidRPr="00211353">
        <w:rPr>
          <w:rFonts w:ascii="Times New Roman" w:hAnsi="Times New Roman" w:cs="Times New Roman"/>
        </w:rPr>
        <w:t>Certificatul</w:t>
      </w:r>
      <w:proofErr w:type="spellEnd"/>
      <w:r w:rsidR="00211353" w:rsidRPr="00211353">
        <w:rPr>
          <w:rFonts w:ascii="Times New Roman" w:hAnsi="Times New Roman" w:cs="Times New Roman"/>
        </w:rPr>
        <w:t xml:space="preserve"> de Urbanism </w:t>
      </w:r>
      <w:proofErr w:type="spellStart"/>
      <w:r w:rsidR="00211353" w:rsidRPr="00211353">
        <w:rPr>
          <w:rFonts w:ascii="Times New Roman" w:hAnsi="Times New Roman" w:cs="Times New Roman"/>
        </w:rPr>
        <w:t>nr</w:t>
      </w:r>
      <w:proofErr w:type="spellEnd"/>
      <w:r w:rsidR="00211353" w:rsidRPr="00211353">
        <w:rPr>
          <w:rFonts w:ascii="Times New Roman" w:hAnsi="Times New Roman" w:cs="Times New Roman"/>
        </w:rPr>
        <w:t xml:space="preserve">. </w:t>
      </w:r>
      <w:proofErr w:type="spellStart"/>
      <w:proofErr w:type="gramStart"/>
      <w:r w:rsidR="00211353" w:rsidRPr="00211353">
        <w:rPr>
          <w:rFonts w:ascii="Times New Roman" w:hAnsi="Times New Roman" w:cs="Times New Roman"/>
        </w:rPr>
        <w:t>nr</w:t>
      </w:r>
      <w:proofErr w:type="spellEnd"/>
      <w:proofErr w:type="gramEnd"/>
      <w:r w:rsidR="00211353" w:rsidRPr="00211353">
        <w:rPr>
          <w:rFonts w:ascii="Times New Roman" w:hAnsi="Times New Roman" w:cs="Times New Roman"/>
        </w:rPr>
        <w:t xml:space="preserve">. 796/35 I din 07.08.2024. </w:t>
      </w:r>
    </w:p>
    <w:p w:rsidR="005057B3" w:rsidRPr="00211353" w:rsidRDefault="005057B3" w:rsidP="005057B3">
      <w:pPr>
        <w:pStyle w:val="BodyText"/>
        <w:ind w:firstLine="720"/>
        <w:rPr>
          <w:szCs w:val="24"/>
          <w:lang w:val="ro-RO"/>
        </w:rPr>
      </w:pPr>
      <w:r w:rsidRPr="00211353">
        <w:rPr>
          <w:szCs w:val="24"/>
          <w:lang w:val="ro-RO"/>
        </w:rPr>
        <w:t xml:space="preserve">5.2 </w:t>
      </w:r>
      <w:r w:rsidRPr="00211353">
        <w:rPr>
          <w:szCs w:val="24"/>
          <w:u w:val="single"/>
          <w:lang w:val="ro-RO"/>
        </w:rPr>
        <w:t>Subcontractant</w:t>
      </w:r>
      <w:r w:rsidRPr="00211353">
        <w:rPr>
          <w:szCs w:val="24"/>
          <w:lang w:val="ro-RO"/>
        </w:rPr>
        <w:t xml:space="preserve"> – organizaţie care furnizează servicii pentru prestatorul de servicii.</w:t>
      </w:r>
    </w:p>
    <w:p w:rsidR="005057B3" w:rsidRPr="005057B3" w:rsidRDefault="005057B3" w:rsidP="005057B3">
      <w:pPr>
        <w:pStyle w:val="BodyText"/>
        <w:ind w:firstLine="720"/>
        <w:rPr>
          <w:szCs w:val="24"/>
          <w:lang w:val="ro-RO"/>
        </w:rPr>
      </w:pPr>
      <w:r w:rsidRPr="00211353">
        <w:rPr>
          <w:szCs w:val="24"/>
          <w:lang w:val="ro-RO"/>
        </w:rPr>
        <w:t xml:space="preserve">5.3 </w:t>
      </w:r>
      <w:r w:rsidRPr="00211353">
        <w:rPr>
          <w:szCs w:val="24"/>
          <w:u w:val="single"/>
          <w:lang w:val="ro-RO"/>
        </w:rPr>
        <w:t>Contract</w:t>
      </w:r>
      <w:r w:rsidRPr="00211353">
        <w:rPr>
          <w:szCs w:val="24"/>
          <w:lang w:val="ro-RO"/>
        </w:rPr>
        <w:t xml:space="preserve"> – actul juridic care</w:t>
      </w:r>
      <w:r w:rsidRPr="005057B3">
        <w:rPr>
          <w:szCs w:val="24"/>
          <w:lang w:val="ro-RO"/>
        </w:rPr>
        <w:t xml:space="preserve"> reprezintă acordul de voinţă al celor două părţi, încheiat între o autoritate contractantă, în calitate de beneficiar şi un prestator de servicii, în calitate de prestator.</w:t>
      </w:r>
    </w:p>
    <w:p w:rsidR="005057B3" w:rsidRPr="005057B3" w:rsidRDefault="005057B3" w:rsidP="005057B3">
      <w:pPr>
        <w:pStyle w:val="BodyText"/>
        <w:ind w:firstLine="720"/>
        <w:rPr>
          <w:szCs w:val="24"/>
          <w:lang w:val="ro-RO"/>
        </w:rPr>
      </w:pPr>
      <w:r w:rsidRPr="005057B3">
        <w:rPr>
          <w:szCs w:val="24"/>
          <w:lang w:val="ro-RO"/>
        </w:rPr>
        <w:t xml:space="preserve">5.4 </w:t>
      </w:r>
      <w:r w:rsidRPr="005057B3">
        <w:rPr>
          <w:szCs w:val="24"/>
          <w:u w:val="single"/>
          <w:lang w:val="ro-RO"/>
        </w:rPr>
        <w:t xml:space="preserve">Beneficiar (achizitor) şi prestator (proiectant) </w:t>
      </w:r>
      <w:r w:rsidRPr="005057B3">
        <w:rPr>
          <w:szCs w:val="24"/>
          <w:lang w:val="ro-RO"/>
        </w:rPr>
        <w:t xml:space="preserve"> – părţile contractante, astfel cum sunt acestea denumite în prezentul contract.</w:t>
      </w:r>
    </w:p>
    <w:p w:rsidR="005057B3" w:rsidRPr="005057B3" w:rsidRDefault="005057B3" w:rsidP="005057B3">
      <w:pPr>
        <w:pStyle w:val="BodyText"/>
        <w:ind w:firstLine="720"/>
        <w:rPr>
          <w:szCs w:val="24"/>
          <w:lang w:val="ro-RO"/>
        </w:rPr>
      </w:pPr>
      <w:r w:rsidRPr="005057B3">
        <w:rPr>
          <w:szCs w:val="24"/>
          <w:lang w:val="ro-RO"/>
        </w:rPr>
        <w:t xml:space="preserve">5.5 </w:t>
      </w:r>
      <w:r w:rsidRPr="005057B3">
        <w:rPr>
          <w:szCs w:val="24"/>
          <w:u w:val="single"/>
          <w:lang w:val="ro-RO"/>
        </w:rPr>
        <w:t>Societatea Electrocentrale Bucuresti SA</w:t>
      </w:r>
      <w:r w:rsidR="00CF3DF5">
        <w:rPr>
          <w:szCs w:val="24"/>
          <w:u w:val="single"/>
          <w:lang w:val="ro-RO"/>
        </w:rPr>
        <w:t xml:space="preserve"> (ELCEN)</w:t>
      </w:r>
      <w:r w:rsidRPr="005057B3">
        <w:rPr>
          <w:szCs w:val="24"/>
          <w:lang w:val="ro-RO"/>
        </w:rPr>
        <w:t xml:space="preserve"> – este Societatea de producere în termocentrale a Energiei Electrice şi Termice, cu sediul în Bucureşti, Splaiul Independenţei, nr. 227, sector 6.</w:t>
      </w:r>
    </w:p>
    <w:p w:rsidR="005057B3" w:rsidRPr="005057B3" w:rsidRDefault="005057B3" w:rsidP="005057B3">
      <w:pPr>
        <w:pStyle w:val="BodyText"/>
        <w:ind w:firstLine="720"/>
        <w:rPr>
          <w:szCs w:val="24"/>
          <w:lang w:val="ro-RO"/>
        </w:rPr>
      </w:pPr>
      <w:r w:rsidRPr="005057B3">
        <w:rPr>
          <w:szCs w:val="24"/>
          <w:lang w:val="ro-RO"/>
        </w:rPr>
        <w:t xml:space="preserve">5.6 </w:t>
      </w:r>
      <w:r w:rsidRPr="005057B3">
        <w:rPr>
          <w:szCs w:val="24"/>
          <w:u w:val="single"/>
          <w:lang w:val="ro-RO"/>
        </w:rPr>
        <w:t>Standarde</w:t>
      </w:r>
      <w:r w:rsidRPr="005057B3">
        <w:rPr>
          <w:szCs w:val="24"/>
          <w:lang w:val="ro-RO"/>
        </w:rPr>
        <w:t xml:space="preserve"> – standardele, reglementările tehnice sau altele asemenea prevăzute în caietul de sarcini şi în propunerea tehnică.</w:t>
      </w:r>
    </w:p>
    <w:p w:rsidR="005057B3" w:rsidRPr="005057B3" w:rsidRDefault="005057B3">
      <w:pPr>
        <w:pStyle w:val="BodyText"/>
        <w:ind w:firstLine="720"/>
        <w:rPr>
          <w:szCs w:val="24"/>
          <w:lang w:val="ro-RO"/>
        </w:rPr>
      </w:pPr>
      <w:r w:rsidRPr="005057B3">
        <w:rPr>
          <w:szCs w:val="24"/>
          <w:lang w:val="ro-RO"/>
        </w:rPr>
        <w:t xml:space="preserve">5.7. </w:t>
      </w:r>
      <w:r w:rsidRPr="005057B3">
        <w:rPr>
          <w:szCs w:val="24"/>
          <w:u w:val="single"/>
          <w:lang w:val="ro-RO"/>
        </w:rPr>
        <w:t xml:space="preserve">Documentaţie </w:t>
      </w:r>
      <w:r w:rsidRPr="005057B3">
        <w:rPr>
          <w:szCs w:val="24"/>
          <w:lang w:val="ro-RO"/>
        </w:rPr>
        <w:t>– rezultatul serviciilor constând în</w:t>
      </w:r>
      <w:r w:rsidR="00846667">
        <w:rPr>
          <w:szCs w:val="24"/>
          <w:lang w:val="ro-RO"/>
        </w:rPr>
        <w:t xml:space="preserve"> </w:t>
      </w:r>
      <w:proofErr w:type="spellStart"/>
      <w:r w:rsidR="00846667">
        <w:rPr>
          <w:szCs w:val="24"/>
        </w:rPr>
        <w:t>documentații</w:t>
      </w:r>
      <w:proofErr w:type="spellEnd"/>
      <w:r w:rsidR="00846667">
        <w:rPr>
          <w:szCs w:val="24"/>
        </w:rPr>
        <w:t xml:space="preserve"> </w:t>
      </w:r>
      <w:proofErr w:type="spellStart"/>
      <w:r w:rsidR="00846667">
        <w:rPr>
          <w:szCs w:val="24"/>
        </w:rPr>
        <w:t>tehnice</w:t>
      </w:r>
      <w:proofErr w:type="spellEnd"/>
      <w:r w:rsidR="00846667">
        <w:rPr>
          <w:szCs w:val="24"/>
        </w:rPr>
        <w:t>,</w:t>
      </w:r>
      <w:r w:rsidR="00846667" w:rsidRPr="00402733">
        <w:rPr>
          <w:szCs w:val="24"/>
        </w:rPr>
        <w:t xml:space="preserve"> </w:t>
      </w:r>
      <w:proofErr w:type="spellStart"/>
      <w:r w:rsidR="00846667" w:rsidRPr="00402733">
        <w:rPr>
          <w:szCs w:val="24"/>
        </w:rPr>
        <w:t>studii</w:t>
      </w:r>
      <w:proofErr w:type="spellEnd"/>
      <w:r w:rsidR="00846667" w:rsidRPr="00402733">
        <w:rPr>
          <w:szCs w:val="24"/>
        </w:rPr>
        <w:t xml:space="preserve"> de </w:t>
      </w:r>
      <w:proofErr w:type="spellStart"/>
      <w:r w:rsidR="00846667" w:rsidRPr="00402733">
        <w:rPr>
          <w:szCs w:val="24"/>
        </w:rPr>
        <w:t>fundamentare</w:t>
      </w:r>
      <w:proofErr w:type="spellEnd"/>
      <w:r w:rsidR="00846667" w:rsidRPr="00402733">
        <w:rPr>
          <w:szCs w:val="24"/>
        </w:rPr>
        <w:t xml:space="preserve"> </w:t>
      </w:r>
      <w:proofErr w:type="spellStart"/>
      <w:r w:rsidR="00846667" w:rsidRPr="00402733">
        <w:rPr>
          <w:szCs w:val="24"/>
        </w:rPr>
        <w:t>pentru</w:t>
      </w:r>
      <w:proofErr w:type="spellEnd"/>
      <w:r w:rsidR="00846667" w:rsidRPr="00402733">
        <w:rPr>
          <w:szCs w:val="24"/>
        </w:rPr>
        <w:t xml:space="preserve"> </w:t>
      </w:r>
      <w:proofErr w:type="spellStart"/>
      <w:r w:rsidR="00846667" w:rsidRPr="00402733">
        <w:rPr>
          <w:szCs w:val="24"/>
        </w:rPr>
        <w:t>obținere</w:t>
      </w:r>
      <w:proofErr w:type="spellEnd"/>
      <w:r w:rsidR="00846667" w:rsidRPr="00402733">
        <w:rPr>
          <w:szCs w:val="24"/>
        </w:rPr>
        <w:t xml:space="preserve"> </w:t>
      </w:r>
      <w:proofErr w:type="spellStart"/>
      <w:r w:rsidR="00846667" w:rsidRPr="00846667">
        <w:rPr>
          <w:szCs w:val="24"/>
        </w:rPr>
        <w:t>avize</w:t>
      </w:r>
      <w:proofErr w:type="spellEnd"/>
      <w:r w:rsidR="00846667" w:rsidRPr="000A1C7D">
        <w:rPr>
          <w:bCs/>
          <w:szCs w:val="24"/>
        </w:rPr>
        <w:t xml:space="preserve"> </w:t>
      </w:r>
      <w:proofErr w:type="spellStart"/>
      <w:r w:rsidR="00846667" w:rsidRPr="000A1C7D">
        <w:rPr>
          <w:bCs/>
          <w:szCs w:val="24"/>
        </w:rPr>
        <w:t>si</w:t>
      </w:r>
      <w:proofErr w:type="spellEnd"/>
      <w:r w:rsidR="00846667" w:rsidRPr="000A1C7D">
        <w:rPr>
          <w:bCs/>
          <w:szCs w:val="24"/>
        </w:rPr>
        <w:t xml:space="preserve"> </w:t>
      </w:r>
      <w:proofErr w:type="spellStart"/>
      <w:r w:rsidR="00846667" w:rsidRPr="00846667">
        <w:rPr>
          <w:szCs w:val="24"/>
        </w:rPr>
        <w:t>documentați</w:t>
      </w:r>
      <w:r w:rsidR="009C4950">
        <w:rPr>
          <w:szCs w:val="24"/>
        </w:rPr>
        <w:t>e</w:t>
      </w:r>
      <w:proofErr w:type="spellEnd"/>
      <w:r w:rsidR="009C4950">
        <w:rPr>
          <w:szCs w:val="24"/>
        </w:rPr>
        <w:t xml:space="preserve"> </w:t>
      </w:r>
      <w:proofErr w:type="spellStart"/>
      <w:r w:rsidR="009C4950">
        <w:rPr>
          <w:szCs w:val="24"/>
        </w:rPr>
        <w:t>tehnică</w:t>
      </w:r>
      <w:proofErr w:type="spellEnd"/>
      <w:r w:rsidR="009C4950">
        <w:rPr>
          <w:szCs w:val="24"/>
        </w:rPr>
        <w:t xml:space="preserve"> </w:t>
      </w:r>
      <w:proofErr w:type="spellStart"/>
      <w:r w:rsidR="009C4950">
        <w:rPr>
          <w:szCs w:val="24"/>
        </w:rPr>
        <w:t>finală</w:t>
      </w:r>
      <w:proofErr w:type="spellEnd"/>
      <w:r w:rsidR="00846667" w:rsidRPr="00402733">
        <w:rPr>
          <w:szCs w:val="24"/>
        </w:rPr>
        <w:t xml:space="preserve"> Plan Urbanistic de </w:t>
      </w:r>
      <w:proofErr w:type="spellStart"/>
      <w:r w:rsidR="00846667" w:rsidRPr="00402733">
        <w:rPr>
          <w:szCs w:val="24"/>
        </w:rPr>
        <w:t>Detaliu</w:t>
      </w:r>
      <w:proofErr w:type="spellEnd"/>
      <w:r w:rsidR="00846667">
        <w:rPr>
          <w:szCs w:val="24"/>
          <w:lang w:val="ro-RO"/>
        </w:rPr>
        <w:t xml:space="preserve">, </w:t>
      </w:r>
      <w:r w:rsidRPr="005057B3">
        <w:rPr>
          <w:szCs w:val="24"/>
          <w:lang w:val="ro-RO"/>
        </w:rPr>
        <w:t>care răspund</w:t>
      </w:r>
      <w:r w:rsidR="009C4950">
        <w:rPr>
          <w:szCs w:val="24"/>
          <w:lang w:val="ro-RO"/>
        </w:rPr>
        <w:t>e</w:t>
      </w:r>
      <w:r w:rsidRPr="005057B3">
        <w:rPr>
          <w:szCs w:val="24"/>
          <w:lang w:val="ro-RO"/>
        </w:rPr>
        <w:t xml:space="preserve"> cerinţelor beneficiarului.</w:t>
      </w:r>
    </w:p>
    <w:p w:rsidR="005057B3" w:rsidRPr="005057B3" w:rsidRDefault="005057B3" w:rsidP="005057B3">
      <w:pPr>
        <w:pStyle w:val="BodyText"/>
        <w:ind w:firstLine="720"/>
        <w:rPr>
          <w:szCs w:val="24"/>
          <w:lang w:val="ro-RO"/>
        </w:rPr>
      </w:pPr>
      <w:r w:rsidRPr="005057B3">
        <w:rPr>
          <w:szCs w:val="24"/>
          <w:lang w:val="ro-RO"/>
        </w:rPr>
        <w:t xml:space="preserve">5.8 </w:t>
      </w:r>
      <w:r w:rsidRPr="005057B3">
        <w:rPr>
          <w:szCs w:val="24"/>
          <w:u w:val="single"/>
          <w:lang w:val="ro-RO"/>
        </w:rPr>
        <w:t>Forţa majoră</w:t>
      </w:r>
      <w:r w:rsidRPr="005057B3">
        <w:rPr>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5057B3" w:rsidRPr="005057B3" w:rsidRDefault="005057B3" w:rsidP="005057B3">
      <w:pPr>
        <w:pStyle w:val="BodyText"/>
        <w:ind w:firstLine="720"/>
        <w:rPr>
          <w:szCs w:val="24"/>
          <w:lang w:val="ro-RO"/>
        </w:rPr>
      </w:pPr>
      <w:r w:rsidRPr="005057B3">
        <w:rPr>
          <w:szCs w:val="24"/>
          <w:lang w:val="ro-RO"/>
        </w:rPr>
        <w:t xml:space="preserve">5.9 </w:t>
      </w:r>
      <w:r w:rsidRPr="005057B3">
        <w:rPr>
          <w:szCs w:val="24"/>
          <w:u w:val="single"/>
          <w:lang w:val="ro-RO"/>
        </w:rPr>
        <w:t>Preţul contractului</w:t>
      </w:r>
      <w:r w:rsidRPr="005057B3">
        <w:rPr>
          <w:szCs w:val="24"/>
          <w:lang w:val="ro-RO"/>
        </w:rPr>
        <w:t xml:space="preserve"> – preţul plătibil prestatorului de către beneficiar, în baza contractului, pentru îndeplinirea integrală şi corespunzătoare a tuturor obligaţiilor asumate prin contract.</w:t>
      </w:r>
    </w:p>
    <w:p w:rsidR="005057B3" w:rsidRPr="005057B3" w:rsidRDefault="005057B3" w:rsidP="005057B3">
      <w:pPr>
        <w:pStyle w:val="BodyText"/>
        <w:ind w:firstLine="720"/>
        <w:rPr>
          <w:szCs w:val="24"/>
          <w:lang w:val="ro-RO"/>
        </w:rPr>
      </w:pPr>
      <w:r w:rsidRPr="005057B3">
        <w:rPr>
          <w:szCs w:val="24"/>
          <w:lang w:val="ro-RO"/>
        </w:rPr>
        <w:t xml:space="preserve">5.10 </w:t>
      </w:r>
      <w:r w:rsidRPr="005057B3">
        <w:rPr>
          <w:szCs w:val="24"/>
          <w:u w:val="single"/>
          <w:lang w:val="ro-RO"/>
        </w:rPr>
        <w:t>Servicii</w:t>
      </w:r>
      <w:r w:rsidRPr="005057B3">
        <w:rPr>
          <w:szCs w:val="24"/>
          <w:lang w:val="ro-RO"/>
        </w:rPr>
        <w:t xml:space="preserve"> – activităţi a căror prestare face obiectul contractului.</w:t>
      </w:r>
    </w:p>
    <w:p w:rsidR="005057B3" w:rsidRPr="005057B3" w:rsidRDefault="005057B3" w:rsidP="005057B3">
      <w:pPr>
        <w:pStyle w:val="BodyText"/>
        <w:rPr>
          <w:szCs w:val="24"/>
          <w:lang w:val="ro-RO"/>
        </w:rPr>
      </w:pPr>
      <w:r w:rsidRPr="005057B3">
        <w:rPr>
          <w:szCs w:val="24"/>
          <w:lang w:val="ro-RO"/>
        </w:rPr>
        <w:tab/>
        <w:t xml:space="preserve">5.11 </w:t>
      </w:r>
      <w:r w:rsidRPr="005057B3">
        <w:rPr>
          <w:szCs w:val="24"/>
          <w:u w:val="single"/>
          <w:lang w:val="ro-RO"/>
        </w:rPr>
        <w:t>Calitate</w:t>
      </w:r>
      <w:r w:rsidRPr="005057B3">
        <w:rPr>
          <w:szCs w:val="24"/>
          <w:lang w:val="ro-RO"/>
        </w:rPr>
        <w:t xml:space="preserve"> – ansamblu de caracteristici ale unei entităţi care îi conferă acesteia aptitudinea de a satisface necesităţi exprimate şi explicite.</w:t>
      </w:r>
    </w:p>
    <w:p w:rsidR="005057B3" w:rsidRPr="005057B3" w:rsidRDefault="005057B3" w:rsidP="005057B3">
      <w:pPr>
        <w:pStyle w:val="BodyText"/>
        <w:ind w:firstLine="720"/>
        <w:rPr>
          <w:color w:val="FF0000"/>
          <w:szCs w:val="24"/>
          <w:lang w:val="ro-RO"/>
        </w:rPr>
      </w:pPr>
      <w:r w:rsidRPr="005057B3">
        <w:rPr>
          <w:szCs w:val="24"/>
          <w:lang w:val="ro-RO"/>
        </w:rPr>
        <w:t xml:space="preserve">5.12 </w:t>
      </w:r>
      <w:r w:rsidRPr="005057B3">
        <w:rPr>
          <w:szCs w:val="24"/>
          <w:u w:val="single"/>
          <w:lang w:val="ro-RO"/>
        </w:rPr>
        <w:t>Managementul calităţii</w:t>
      </w:r>
      <w:r w:rsidRPr="005057B3">
        <w:rPr>
          <w:szCs w:val="24"/>
          <w:lang w:val="ro-RO"/>
        </w:rPr>
        <w:t>–ansamblul activităţilor planificate, sistematic implementate în cadrul sistemului calităţii şi demonstrate, atât cât este necesar pentru furnizarea încrederii corespunzătoare că o entitate va satisface condiţiile referitoare la calitate.</w:t>
      </w:r>
    </w:p>
    <w:p w:rsidR="005057B3" w:rsidRPr="005057B3" w:rsidRDefault="00CF3DF5" w:rsidP="005057B3">
      <w:pPr>
        <w:pStyle w:val="BodyText"/>
        <w:rPr>
          <w:szCs w:val="24"/>
          <w:lang w:val="ro-RO"/>
        </w:rPr>
      </w:pPr>
      <w:r>
        <w:rPr>
          <w:szCs w:val="24"/>
          <w:lang w:val="ro-RO"/>
        </w:rPr>
        <w:tab/>
        <w:t>5.13</w:t>
      </w:r>
      <w:r w:rsidR="005057B3" w:rsidRPr="005057B3">
        <w:rPr>
          <w:szCs w:val="24"/>
          <w:lang w:val="ro-RO"/>
        </w:rPr>
        <w:t xml:space="preserve"> </w:t>
      </w:r>
      <w:r w:rsidR="005057B3" w:rsidRPr="005057B3">
        <w:rPr>
          <w:szCs w:val="24"/>
          <w:u w:val="single"/>
          <w:lang w:val="ro-RO"/>
        </w:rPr>
        <w:t>CTE – ELCEN</w:t>
      </w:r>
      <w:r w:rsidR="005057B3" w:rsidRPr="005057B3">
        <w:rPr>
          <w:szCs w:val="24"/>
          <w:lang w:val="ro-RO"/>
        </w:rPr>
        <w:t xml:space="preserve"> – Consiliul Tehnico – Economic, organ de lucru consultativ de specialitate al conducerii Societatii ELCEN SA, având ca obiect de activitate analiza, avizarea si receptia documentaţiilor si proiectelor executate pe baza de contract. </w:t>
      </w:r>
      <w:r w:rsidR="005057B3" w:rsidRPr="005057B3">
        <w:rPr>
          <w:szCs w:val="24"/>
          <w:lang w:val="ro-RO"/>
        </w:rPr>
        <w:tab/>
      </w:r>
    </w:p>
    <w:p w:rsidR="005057B3" w:rsidRPr="005057B3" w:rsidRDefault="00CF3DF5" w:rsidP="005057B3">
      <w:pPr>
        <w:pStyle w:val="BodyText"/>
        <w:rPr>
          <w:szCs w:val="24"/>
          <w:lang w:val="ro-RO"/>
        </w:rPr>
      </w:pPr>
      <w:r>
        <w:rPr>
          <w:szCs w:val="24"/>
          <w:lang w:val="ro-RO"/>
        </w:rPr>
        <w:tab/>
        <w:t>5.14</w:t>
      </w:r>
      <w:r w:rsidR="005057B3" w:rsidRPr="005057B3">
        <w:rPr>
          <w:szCs w:val="24"/>
          <w:lang w:val="ro-RO"/>
        </w:rPr>
        <w:t xml:space="preserve"> </w:t>
      </w:r>
      <w:r w:rsidR="005057B3" w:rsidRPr="005057B3">
        <w:rPr>
          <w:szCs w:val="24"/>
          <w:u w:val="single"/>
          <w:lang w:val="ro-RO"/>
        </w:rPr>
        <w:t>Data emiterii avizului CTE-ELCEN</w:t>
      </w:r>
      <w:r w:rsidR="005057B3" w:rsidRPr="005057B3">
        <w:rPr>
          <w:szCs w:val="24"/>
          <w:lang w:val="ro-RO"/>
        </w:rPr>
        <w:t xml:space="preserve"> – data înregistrării la beneficiar a avizului CTE-ELCEN </w:t>
      </w:r>
    </w:p>
    <w:p w:rsidR="005057B3" w:rsidRPr="005057B3" w:rsidRDefault="005057B3" w:rsidP="005057B3">
      <w:pPr>
        <w:pStyle w:val="BodyText"/>
        <w:rPr>
          <w:bCs/>
          <w:szCs w:val="24"/>
          <w:lang w:val="ro-RO"/>
        </w:rPr>
      </w:pPr>
      <w:r w:rsidRPr="005057B3">
        <w:rPr>
          <w:szCs w:val="24"/>
          <w:lang w:val="ro-RO"/>
        </w:rPr>
        <w:tab/>
      </w:r>
      <w:r w:rsidR="00CF3DF5">
        <w:rPr>
          <w:szCs w:val="24"/>
          <w:lang w:val="ro-RO"/>
        </w:rPr>
        <w:t>5.15</w:t>
      </w:r>
      <w:r w:rsidRPr="005057B3">
        <w:rPr>
          <w:color w:val="FF0000"/>
          <w:szCs w:val="24"/>
          <w:lang w:val="ro-RO"/>
        </w:rPr>
        <w:t xml:space="preserve"> </w:t>
      </w:r>
      <w:r w:rsidRPr="005057B3">
        <w:rPr>
          <w:bCs/>
          <w:szCs w:val="24"/>
          <w:u w:val="single"/>
          <w:lang w:val="ro-RO"/>
        </w:rPr>
        <w:t>Zi</w:t>
      </w:r>
      <w:r w:rsidRPr="005057B3">
        <w:rPr>
          <w:bCs/>
          <w:szCs w:val="24"/>
          <w:lang w:val="ro-RO"/>
        </w:rPr>
        <w:t xml:space="preserve"> = zi calendaristică. An = 365 de zile.</w:t>
      </w:r>
    </w:p>
    <w:p w:rsidR="005057B3" w:rsidRPr="005057B3" w:rsidRDefault="00CF3DF5" w:rsidP="005057B3">
      <w:pPr>
        <w:pStyle w:val="BodyText"/>
        <w:ind w:left="-90" w:firstLine="799"/>
        <w:rPr>
          <w:bCs/>
          <w:szCs w:val="24"/>
          <w:lang w:val="ro-RO"/>
        </w:rPr>
      </w:pPr>
      <w:r>
        <w:rPr>
          <w:bCs/>
          <w:szCs w:val="24"/>
          <w:lang w:val="ro-RO"/>
        </w:rPr>
        <w:t>5.16</w:t>
      </w:r>
      <w:r w:rsidR="005057B3" w:rsidRPr="005057B3">
        <w:rPr>
          <w:bCs/>
          <w:szCs w:val="24"/>
          <w:lang w:val="ro-RO"/>
        </w:rPr>
        <w:t>.</w:t>
      </w:r>
      <w:r w:rsidR="005057B3" w:rsidRPr="005057B3">
        <w:rPr>
          <w:szCs w:val="24"/>
          <w:u w:val="single"/>
          <w:lang w:val="ro-RO"/>
        </w:rPr>
        <w:t xml:space="preserve"> Perioada de scadenţă </w:t>
      </w:r>
      <w:r w:rsidR="005057B3" w:rsidRPr="005057B3">
        <w:rPr>
          <w:szCs w:val="24"/>
          <w:lang w:val="ro-RO"/>
        </w:rPr>
        <w:t>- perioada in care beneficiarul are obligaţia de plată  a facturilor conform prezentului contract.</w:t>
      </w:r>
    </w:p>
    <w:p w:rsidR="005057B3" w:rsidRDefault="00CF3DF5" w:rsidP="005057B3">
      <w:pPr>
        <w:pStyle w:val="BodyText"/>
        <w:ind w:firstLine="720"/>
        <w:rPr>
          <w:bCs/>
          <w:szCs w:val="24"/>
          <w:lang w:val="ro-RO"/>
        </w:rPr>
      </w:pPr>
      <w:r>
        <w:rPr>
          <w:szCs w:val="24"/>
          <w:lang w:val="ro-RO"/>
        </w:rPr>
        <w:t>5.17</w:t>
      </w:r>
      <w:r w:rsidR="005057B3" w:rsidRPr="005057B3">
        <w:rPr>
          <w:szCs w:val="24"/>
          <w:lang w:val="ro-RO"/>
        </w:rPr>
        <w:t xml:space="preserve"> </w:t>
      </w:r>
      <w:r w:rsidR="005057B3" w:rsidRPr="005057B3">
        <w:rPr>
          <w:bCs/>
          <w:szCs w:val="24"/>
          <w:u w:val="single"/>
          <w:lang w:val="ro-RO"/>
        </w:rPr>
        <w:t>Garanţia de buna execuţie</w:t>
      </w:r>
      <w:r w:rsidR="005057B3" w:rsidRPr="005057B3">
        <w:rPr>
          <w:bCs/>
          <w:szCs w:val="24"/>
          <w:lang w:val="ro-RO"/>
        </w:rPr>
        <w:t xml:space="preserve"> a contractului – depozit valoric, titluri de credit sau alte forme de garanţie acceptate de către beneficiar, puse la dispoziţie beneficiarului de către prestator in scopul asigurării acestuia de îndeplinirea cantitativa, calitativa si in perioada convenita a contractului. </w:t>
      </w:r>
    </w:p>
    <w:p w:rsidR="00A90B8C" w:rsidRPr="00A90B8C" w:rsidRDefault="00A90B8C" w:rsidP="00A90B8C">
      <w:pPr>
        <w:pStyle w:val="BodyText"/>
        <w:ind w:firstLine="720"/>
        <w:rPr>
          <w:szCs w:val="24"/>
          <w:lang w:val="ro-RO"/>
        </w:rPr>
      </w:pPr>
      <w:r>
        <w:rPr>
          <w:szCs w:val="24"/>
          <w:lang w:val="ro-RO"/>
        </w:rPr>
        <w:t>5.18</w:t>
      </w:r>
      <w:r w:rsidRPr="00A90B8C">
        <w:rPr>
          <w:szCs w:val="24"/>
          <w:lang w:val="ro-RO"/>
        </w:rPr>
        <w:t xml:space="preserve"> </w:t>
      </w:r>
      <w:r w:rsidRPr="00A90B8C">
        <w:rPr>
          <w:szCs w:val="24"/>
          <w:u w:val="single"/>
          <w:lang w:val="ro-RO"/>
        </w:rPr>
        <w:t xml:space="preserve">Termen </w:t>
      </w:r>
      <w:r w:rsidRPr="00A90B8C">
        <w:rPr>
          <w:szCs w:val="24"/>
          <w:lang w:val="ro-RO"/>
        </w:rPr>
        <w:t xml:space="preserve">- intervalul de timp </w:t>
      </w:r>
      <w:r w:rsidRPr="00A90B8C">
        <w:rPr>
          <w:rFonts w:hint="eastAsia"/>
          <w:szCs w:val="24"/>
          <w:lang w:val="ro-RO"/>
        </w:rPr>
        <w:t>î</w:t>
      </w:r>
      <w:r w:rsidRPr="00A90B8C">
        <w:rPr>
          <w:szCs w:val="24"/>
          <w:lang w:val="ro-RO"/>
        </w:rPr>
        <w:t>n care P</w:t>
      </w:r>
      <w:r w:rsidRPr="00A90B8C">
        <w:rPr>
          <w:rFonts w:hint="eastAsia"/>
          <w:szCs w:val="24"/>
          <w:lang w:val="ro-RO"/>
        </w:rPr>
        <w:t>ă</w:t>
      </w:r>
      <w:r w:rsidRPr="00A90B8C">
        <w:rPr>
          <w:szCs w:val="24"/>
          <w:lang w:val="ro-RO"/>
        </w:rPr>
        <w:t>rțile trebuie s</w:t>
      </w:r>
      <w:r w:rsidRPr="00A90B8C">
        <w:rPr>
          <w:rFonts w:hint="eastAsia"/>
          <w:szCs w:val="24"/>
          <w:lang w:val="ro-RO"/>
        </w:rPr>
        <w:t>ă</w:t>
      </w:r>
      <w:r w:rsidRPr="00A90B8C">
        <w:rPr>
          <w:szCs w:val="24"/>
          <w:lang w:val="ro-RO"/>
        </w:rPr>
        <w:t xml:space="preserve">-și </w:t>
      </w:r>
      <w:r w:rsidRPr="00A90B8C">
        <w:rPr>
          <w:rFonts w:hint="eastAsia"/>
          <w:szCs w:val="24"/>
          <w:lang w:val="ro-RO"/>
        </w:rPr>
        <w:t>î</w:t>
      </w:r>
      <w:r w:rsidRPr="00A90B8C">
        <w:rPr>
          <w:szCs w:val="24"/>
          <w:lang w:val="ro-RO"/>
        </w:rPr>
        <w:t>ndeplineasc</w:t>
      </w:r>
      <w:r w:rsidRPr="00A90B8C">
        <w:rPr>
          <w:rFonts w:hint="eastAsia"/>
          <w:szCs w:val="24"/>
          <w:lang w:val="ro-RO"/>
        </w:rPr>
        <w:t>ă</w:t>
      </w:r>
      <w:r w:rsidRPr="00A90B8C">
        <w:rPr>
          <w:szCs w:val="24"/>
          <w:lang w:val="ro-RO"/>
        </w:rPr>
        <w:t xml:space="preserve"> obligațiile, astfel cum este stabilit prin Contract, exprimat </w:t>
      </w:r>
      <w:r w:rsidRPr="00A90B8C">
        <w:rPr>
          <w:rFonts w:hint="eastAsia"/>
          <w:szCs w:val="24"/>
          <w:lang w:val="ro-RO"/>
        </w:rPr>
        <w:t>î</w:t>
      </w:r>
      <w:r w:rsidRPr="00A90B8C">
        <w:rPr>
          <w:szCs w:val="24"/>
          <w:lang w:val="ro-RO"/>
        </w:rPr>
        <w:t xml:space="preserve">n zile. </w:t>
      </w:r>
    </w:p>
    <w:p w:rsidR="00A90B8C" w:rsidRDefault="00A90B8C" w:rsidP="00A90B8C">
      <w:pPr>
        <w:pStyle w:val="BodyText"/>
        <w:ind w:firstLine="720"/>
        <w:rPr>
          <w:szCs w:val="24"/>
          <w:lang w:val="ro-RO"/>
        </w:rPr>
      </w:pPr>
      <w:r w:rsidRPr="00A90B8C">
        <w:rPr>
          <w:szCs w:val="24"/>
          <w:lang w:val="ro-RO"/>
        </w:rPr>
        <w:t xml:space="preserve">La calculul termenului exprimat în zile, ziua in care se produce respectivul eveniment, act ori acţiune nu se ia în considerare. Termenul exprimat în zile începe să curgă la începutul primei ore a primei zile a termenului şi se încheie la expirarea ultimei ore a ultimei zile a termenului. Dacă ultima </w:t>
      </w:r>
      <w:r w:rsidRPr="00A90B8C">
        <w:rPr>
          <w:szCs w:val="24"/>
          <w:lang w:val="ro-RO"/>
        </w:rPr>
        <w:lastRenderedPageBreak/>
        <w:t>zi a unui termen exprimat în zile este o zi de sărbătoare legală, duminică sau sâmbătă, termenul se încheie la expirarea ultimei ore a următoarei zile lucrătoare.</w:t>
      </w:r>
    </w:p>
    <w:p w:rsidR="005057B3" w:rsidRPr="005057B3" w:rsidRDefault="005057B3" w:rsidP="005057B3">
      <w:pPr>
        <w:pStyle w:val="Heading1"/>
        <w:shd w:val="pct10" w:color="auto" w:fill="FFFFFF"/>
        <w:spacing w:after="120"/>
        <w:jc w:val="both"/>
        <w:rPr>
          <w:rFonts w:ascii="Times New Roman" w:eastAsia="Arial Unicode MS" w:hAnsi="Times New Roman" w:cs="Times New Roman"/>
          <w:smallCaps/>
          <w:sz w:val="24"/>
          <w:szCs w:val="24"/>
          <w:lang w:val="fr-FR"/>
        </w:rPr>
      </w:pPr>
      <w:r w:rsidRPr="005057B3">
        <w:rPr>
          <w:rFonts w:ascii="Times New Roman" w:hAnsi="Times New Roman" w:cs="Times New Roman"/>
          <w:smallCaps/>
          <w:sz w:val="24"/>
          <w:szCs w:val="24"/>
          <w:lang w:val="fr-FR"/>
        </w:rPr>
        <w:t>CAP. 6. DOCUMENTELE CONTRACTULUI ŞI PROCEDURA DE ATRIBUIRE</w:t>
      </w:r>
    </w:p>
    <w:p w:rsidR="005057B3" w:rsidRPr="005057B3" w:rsidRDefault="005057B3" w:rsidP="005057B3">
      <w:pPr>
        <w:pStyle w:val="BodyText"/>
        <w:rPr>
          <w:szCs w:val="24"/>
          <w:lang w:val="ro-RO"/>
        </w:rPr>
      </w:pPr>
      <w:r w:rsidRPr="005057B3">
        <w:rPr>
          <w:szCs w:val="24"/>
          <w:lang w:val="ro-RO"/>
        </w:rPr>
        <w:tab/>
        <w:t>6.1. Documentele prezentului contract sunt:</w:t>
      </w:r>
    </w:p>
    <w:p w:rsidR="005057B3" w:rsidRPr="005057B3" w:rsidRDefault="005057B3" w:rsidP="005057B3">
      <w:pPr>
        <w:pStyle w:val="BodyText"/>
        <w:numPr>
          <w:ilvl w:val="0"/>
          <w:numId w:val="26"/>
        </w:numPr>
        <w:rPr>
          <w:szCs w:val="24"/>
          <w:lang w:val="ro-RO"/>
        </w:rPr>
      </w:pPr>
      <w:r w:rsidRPr="005057B3">
        <w:rPr>
          <w:szCs w:val="24"/>
          <w:lang w:val="ro-RO"/>
        </w:rPr>
        <w:t>contractul propriu-zis;</w:t>
      </w:r>
    </w:p>
    <w:p w:rsidR="005057B3" w:rsidRPr="005057B3" w:rsidRDefault="005057B3" w:rsidP="005057B3">
      <w:pPr>
        <w:numPr>
          <w:ilvl w:val="0"/>
          <w:numId w:val="26"/>
        </w:numPr>
        <w:jc w:val="both"/>
        <w:rPr>
          <w:rFonts w:ascii="Times New Roman" w:hAnsi="Times New Roman"/>
          <w:sz w:val="24"/>
          <w:szCs w:val="24"/>
          <w:lang w:val="ro-RO"/>
        </w:rPr>
      </w:pPr>
      <w:r w:rsidRPr="005057B3">
        <w:rPr>
          <w:rFonts w:ascii="Times New Roman" w:hAnsi="Times New Roman"/>
          <w:sz w:val="24"/>
          <w:szCs w:val="24"/>
          <w:lang w:val="ro-RO"/>
        </w:rPr>
        <w:t>propunerea tehnică şi propunerea financiară ale prestatorului;</w:t>
      </w:r>
    </w:p>
    <w:p w:rsidR="005057B3" w:rsidRPr="005057B3" w:rsidRDefault="005057B3" w:rsidP="005057B3">
      <w:pPr>
        <w:pStyle w:val="BodyText"/>
        <w:numPr>
          <w:ilvl w:val="0"/>
          <w:numId w:val="26"/>
        </w:numPr>
        <w:rPr>
          <w:szCs w:val="24"/>
          <w:lang w:val="ro-RO"/>
        </w:rPr>
      </w:pPr>
      <w:r w:rsidRPr="005057B3">
        <w:rPr>
          <w:szCs w:val="24"/>
          <w:lang w:val="ro-RO"/>
        </w:rPr>
        <w:t>caietul de sarcini;</w:t>
      </w:r>
    </w:p>
    <w:p w:rsidR="005057B3" w:rsidRPr="005057B3" w:rsidRDefault="005057B3" w:rsidP="005057B3">
      <w:pPr>
        <w:pStyle w:val="BodyText"/>
        <w:numPr>
          <w:ilvl w:val="0"/>
          <w:numId w:val="26"/>
        </w:numPr>
        <w:rPr>
          <w:szCs w:val="24"/>
          <w:lang w:val="ro-RO"/>
        </w:rPr>
      </w:pPr>
      <w:r w:rsidRPr="005057B3">
        <w:rPr>
          <w:szCs w:val="24"/>
          <w:lang w:val="ro-RO"/>
        </w:rPr>
        <w:t>lista cuprinzând subcontractanţii, cu datele de recunoaştere a acestora, precum şi contractele încheiate cu aceştia (dacă este cazul);</w:t>
      </w:r>
    </w:p>
    <w:p w:rsidR="005057B3" w:rsidRPr="005057B3" w:rsidRDefault="005057B3" w:rsidP="005057B3">
      <w:pPr>
        <w:pStyle w:val="BodyText"/>
        <w:numPr>
          <w:ilvl w:val="0"/>
          <w:numId w:val="26"/>
        </w:numPr>
        <w:rPr>
          <w:szCs w:val="24"/>
          <w:lang w:val="ro-RO"/>
        </w:rPr>
      </w:pPr>
      <w:r w:rsidRPr="005057B3">
        <w:rPr>
          <w:szCs w:val="24"/>
          <w:lang w:val="ro-RO"/>
        </w:rPr>
        <w:t>contractele încheiate de prestator cu terții sustinători (dacă este cazul);</w:t>
      </w:r>
    </w:p>
    <w:p w:rsidR="005057B3" w:rsidRPr="005057B3" w:rsidRDefault="005057B3" w:rsidP="005057B3">
      <w:pPr>
        <w:pStyle w:val="BodyText"/>
        <w:numPr>
          <w:ilvl w:val="0"/>
          <w:numId w:val="26"/>
        </w:numPr>
        <w:rPr>
          <w:szCs w:val="24"/>
          <w:lang w:val="ro-RO"/>
        </w:rPr>
      </w:pPr>
      <w:r w:rsidRPr="005057B3">
        <w:rPr>
          <w:szCs w:val="24"/>
          <w:lang w:val="ro-RO"/>
        </w:rPr>
        <w:t>anexele menţionate în textul contractului;</w:t>
      </w:r>
    </w:p>
    <w:p w:rsidR="005057B3" w:rsidRPr="005057B3" w:rsidRDefault="005057B3" w:rsidP="005057B3">
      <w:pPr>
        <w:pStyle w:val="BodyText"/>
        <w:numPr>
          <w:ilvl w:val="0"/>
          <w:numId w:val="26"/>
        </w:numPr>
        <w:rPr>
          <w:szCs w:val="24"/>
          <w:lang w:val="ro-RO"/>
        </w:rPr>
      </w:pPr>
      <w:r w:rsidRPr="005057B3">
        <w:rPr>
          <w:szCs w:val="24"/>
          <w:lang w:val="ro-RO"/>
        </w:rPr>
        <w:t>eventualele acte adiţionale la contract.</w:t>
      </w:r>
    </w:p>
    <w:p w:rsidR="005057B3" w:rsidRPr="005057B3" w:rsidRDefault="005057B3" w:rsidP="005057B3">
      <w:pPr>
        <w:pStyle w:val="BodyText"/>
        <w:ind w:firstLine="720"/>
        <w:rPr>
          <w:szCs w:val="24"/>
          <w:lang w:val="ro-RO"/>
        </w:rPr>
      </w:pPr>
      <w:r w:rsidRPr="005057B3">
        <w:rPr>
          <w:szCs w:val="24"/>
          <w:lang w:val="ro-RO"/>
        </w:rPr>
        <w:t>În cazul în care, pe parcursul îndeplinirii contractului, se constată faptul că anumite elemente ale propunerii tehnice sunt inferioare cerinţelor prevăzute în caietul de sarcini, prevalează prevederile caietului de sarcini.</w:t>
      </w:r>
    </w:p>
    <w:p w:rsidR="004708D0" w:rsidRPr="008E4DE4" w:rsidRDefault="005057B3" w:rsidP="008E4DE4">
      <w:pPr>
        <w:pStyle w:val="BodyText"/>
        <w:ind w:firstLine="720"/>
        <w:rPr>
          <w:szCs w:val="24"/>
          <w:lang w:val="ro-RO"/>
        </w:rPr>
      </w:pPr>
      <w:r w:rsidRPr="005057B3">
        <w:rPr>
          <w:szCs w:val="24"/>
          <w:lang w:val="ro-RO"/>
        </w:rPr>
        <w:t>6.2. Beneficiarul a atribuit prezentul contract prest</w:t>
      </w:r>
      <w:r w:rsidR="00CF3DF5">
        <w:rPr>
          <w:szCs w:val="24"/>
          <w:lang w:val="ro-RO"/>
        </w:rPr>
        <w:t>atorului pe baza de achizitie directă.</w:t>
      </w:r>
    </w:p>
    <w:p w:rsidR="005057B3" w:rsidRPr="005057B3" w:rsidRDefault="005057B3" w:rsidP="005057B3">
      <w:pPr>
        <w:pStyle w:val="Heading1"/>
        <w:shd w:val="pct10" w:color="auto" w:fill="FFFFFF"/>
        <w:spacing w:after="120"/>
        <w:rPr>
          <w:rFonts w:ascii="Times New Roman" w:eastAsia="Arial Unicode MS" w:hAnsi="Times New Roman" w:cs="Times New Roman"/>
          <w:smallCaps/>
          <w:sz w:val="24"/>
          <w:szCs w:val="24"/>
          <w:lang w:val="ro-RO"/>
        </w:rPr>
      </w:pPr>
      <w:r w:rsidRPr="005057B3">
        <w:rPr>
          <w:rFonts w:ascii="Times New Roman" w:hAnsi="Times New Roman" w:cs="Times New Roman"/>
          <w:smallCaps/>
          <w:sz w:val="24"/>
          <w:szCs w:val="24"/>
          <w:lang w:val="ro-RO"/>
        </w:rPr>
        <w:t>CAP. 7.  CARACTERUL CONFIDENŢIAL AL CONTRACTULUI</w:t>
      </w:r>
    </w:p>
    <w:p w:rsidR="005057B3" w:rsidRPr="005057B3" w:rsidRDefault="005057B3" w:rsidP="005057B3">
      <w:pPr>
        <w:jc w:val="both"/>
        <w:rPr>
          <w:rFonts w:ascii="Times New Roman" w:hAnsi="Times New Roman"/>
          <w:sz w:val="24"/>
          <w:szCs w:val="24"/>
          <w:lang w:val="ro-RO"/>
        </w:rPr>
      </w:pPr>
      <w:r w:rsidRPr="005057B3">
        <w:rPr>
          <w:rFonts w:ascii="Times New Roman" w:hAnsi="Times New Roman"/>
          <w:sz w:val="24"/>
          <w:szCs w:val="24"/>
          <w:lang w:val="ro-RO"/>
        </w:rPr>
        <w:tab/>
        <w:t>7.1. A –   O parte contractantă nu are dreptul, fără acordul scris al celeilalte părţi:</w:t>
      </w:r>
    </w:p>
    <w:p w:rsidR="005057B3" w:rsidRPr="005057B3" w:rsidRDefault="005057B3" w:rsidP="005057B3">
      <w:pPr>
        <w:jc w:val="both"/>
        <w:rPr>
          <w:rFonts w:ascii="Times New Roman" w:hAnsi="Times New Roman"/>
          <w:sz w:val="24"/>
          <w:szCs w:val="24"/>
          <w:lang w:val="ro-RO"/>
        </w:rPr>
      </w:pPr>
      <w:r w:rsidRPr="005057B3">
        <w:rPr>
          <w:rFonts w:ascii="Times New Roman" w:hAnsi="Times New Roman"/>
          <w:sz w:val="24"/>
          <w:szCs w:val="24"/>
          <w:lang w:val="ro-RO"/>
        </w:rPr>
        <w:tab/>
        <w:t>a) de a face cunoscut contractul sau orice prevedere a acestuia unei terţe părţi, în afara acelor persoane implicate în îndeplinirea contractului;</w:t>
      </w:r>
    </w:p>
    <w:p w:rsidR="005057B3" w:rsidRPr="005057B3" w:rsidRDefault="005057B3" w:rsidP="005057B3">
      <w:pPr>
        <w:ind w:firstLine="720"/>
        <w:jc w:val="both"/>
        <w:rPr>
          <w:rFonts w:ascii="Times New Roman" w:hAnsi="Times New Roman"/>
          <w:sz w:val="24"/>
          <w:szCs w:val="24"/>
          <w:lang w:val="fr-FR"/>
        </w:rPr>
      </w:pPr>
      <w:r w:rsidRPr="005057B3">
        <w:rPr>
          <w:rFonts w:ascii="Times New Roman" w:hAnsi="Times New Roman"/>
          <w:sz w:val="24"/>
          <w:szCs w:val="24"/>
          <w:lang w:val="fr-FR"/>
        </w:rPr>
        <w:t>b) de a utiliza informaţiile şi documentele obţinute sau la care are acces în perioada de derulare a contractului, în alt scop decât acela de a-şi îndeplini obligaţiile contractuale.</w:t>
      </w:r>
    </w:p>
    <w:p w:rsidR="005057B3" w:rsidRPr="005057B3" w:rsidRDefault="005057B3" w:rsidP="005057B3">
      <w:pPr>
        <w:ind w:firstLine="720"/>
        <w:jc w:val="both"/>
        <w:rPr>
          <w:rFonts w:ascii="Times New Roman" w:hAnsi="Times New Roman"/>
          <w:sz w:val="24"/>
          <w:szCs w:val="24"/>
          <w:lang w:val="fr-FR"/>
        </w:rPr>
      </w:pPr>
      <w:r w:rsidRPr="005057B3">
        <w:rPr>
          <w:rFonts w:ascii="Times New Roman" w:hAnsi="Times New Roman"/>
          <w:sz w:val="24"/>
          <w:szCs w:val="24"/>
          <w:lang w:val="fr-FR"/>
        </w:rPr>
        <w:t>B – Dezvăluirea oricărei informaţii faţă de persoanele implicate în îndeplinirea contractului se va face confidenţial şi se va extinde numai asupra acelor informaţii necesare în vederea îndeplinirii contractului.</w:t>
      </w:r>
    </w:p>
    <w:p w:rsidR="005057B3" w:rsidRPr="005057B3" w:rsidRDefault="005057B3" w:rsidP="005057B3">
      <w:pPr>
        <w:pStyle w:val="BodyTextIndent"/>
        <w:rPr>
          <w:szCs w:val="24"/>
        </w:rPr>
      </w:pPr>
      <w:r w:rsidRPr="005057B3">
        <w:rPr>
          <w:szCs w:val="24"/>
        </w:rPr>
        <w:t xml:space="preserve">7.2. O parte </w:t>
      </w:r>
      <w:proofErr w:type="spellStart"/>
      <w:r w:rsidRPr="005057B3">
        <w:rPr>
          <w:szCs w:val="24"/>
        </w:rPr>
        <w:t>contractantă</w:t>
      </w:r>
      <w:proofErr w:type="spellEnd"/>
      <w:r w:rsidRPr="005057B3">
        <w:rPr>
          <w:szCs w:val="24"/>
        </w:rPr>
        <w:t xml:space="preserve"> va fi </w:t>
      </w:r>
      <w:proofErr w:type="spellStart"/>
      <w:r w:rsidRPr="005057B3">
        <w:rPr>
          <w:szCs w:val="24"/>
        </w:rPr>
        <w:t>exonerată</w:t>
      </w:r>
      <w:proofErr w:type="spellEnd"/>
      <w:r w:rsidRPr="005057B3">
        <w:rPr>
          <w:szCs w:val="24"/>
        </w:rPr>
        <w:t xml:space="preserve"> de </w:t>
      </w:r>
      <w:proofErr w:type="spellStart"/>
      <w:r w:rsidRPr="005057B3">
        <w:rPr>
          <w:szCs w:val="24"/>
        </w:rPr>
        <w:t>răspunderea</w:t>
      </w:r>
      <w:proofErr w:type="spellEnd"/>
      <w:r w:rsidRPr="005057B3">
        <w:rPr>
          <w:szCs w:val="24"/>
        </w:rPr>
        <w:t xml:space="preserve"> </w:t>
      </w:r>
      <w:proofErr w:type="spellStart"/>
      <w:r w:rsidRPr="005057B3">
        <w:rPr>
          <w:szCs w:val="24"/>
        </w:rPr>
        <w:t>pentru</w:t>
      </w:r>
      <w:proofErr w:type="spellEnd"/>
      <w:r w:rsidRPr="005057B3">
        <w:rPr>
          <w:szCs w:val="24"/>
        </w:rPr>
        <w:t xml:space="preserve"> </w:t>
      </w:r>
      <w:proofErr w:type="spellStart"/>
      <w:r w:rsidRPr="005057B3">
        <w:rPr>
          <w:szCs w:val="24"/>
        </w:rPr>
        <w:t>dezvăluirea</w:t>
      </w:r>
      <w:proofErr w:type="spellEnd"/>
      <w:r w:rsidRPr="005057B3">
        <w:rPr>
          <w:szCs w:val="24"/>
        </w:rPr>
        <w:t xml:space="preserve"> de </w:t>
      </w:r>
      <w:proofErr w:type="spellStart"/>
      <w:r w:rsidRPr="005057B3">
        <w:rPr>
          <w:szCs w:val="24"/>
        </w:rPr>
        <w:t>informaţii</w:t>
      </w:r>
      <w:proofErr w:type="spellEnd"/>
      <w:r w:rsidRPr="005057B3">
        <w:rPr>
          <w:szCs w:val="24"/>
        </w:rPr>
        <w:t xml:space="preserve"> </w:t>
      </w:r>
      <w:proofErr w:type="spellStart"/>
      <w:r w:rsidRPr="005057B3">
        <w:rPr>
          <w:szCs w:val="24"/>
        </w:rPr>
        <w:t>referitoare</w:t>
      </w:r>
      <w:proofErr w:type="spellEnd"/>
      <w:r w:rsidRPr="005057B3">
        <w:rPr>
          <w:szCs w:val="24"/>
        </w:rPr>
        <w:t xml:space="preserve"> la </w:t>
      </w:r>
      <w:proofErr w:type="spellStart"/>
      <w:r w:rsidRPr="005057B3">
        <w:rPr>
          <w:szCs w:val="24"/>
        </w:rPr>
        <w:t>contract</w:t>
      </w:r>
      <w:proofErr w:type="spellEnd"/>
      <w:r w:rsidRPr="005057B3">
        <w:rPr>
          <w:szCs w:val="24"/>
        </w:rPr>
        <w:t xml:space="preserve"> </w:t>
      </w:r>
      <w:proofErr w:type="spellStart"/>
      <w:r w:rsidRPr="005057B3">
        <w:rPr>
          <w:szCs w:val="24"/>
        </w:rPr>
        <w:t>dacă</w:t>
      </w:r>
      <w:proofErr w:type="spellEnd"/>
      <w:r w:rsidRPr="005057B3">
        <w:rPr>
          <w:szCs w:val="24"/>
        </w:rPr>
        <w:t>:</w:t>
      </w:r>
    </w:p>
    <w:p w:rsidR="005057B3" w:rsidRPr="005057B3" w:rsidRDefault="005057B3" w:rsidP="005057B3">
      <w:pPr>
        <w:ind w:firstLine="720"/>
        <w:jc w:val="both"/>
        <w:rPr>
          <w:rFonts w:ascii="Times New Roman" w:hAnsi="Times New Roman"/>
          <w:sz w:val="24"/>
          <w:szCs w:val="24"/>
          <w:lang w:val="fr-FR"/>
        </w:rPr>
      </w:pPr>
      <w:r w:rsidRPr="005057B3">
        <w:rPr>
          <w:rFonts w:ascii="Times New Roman" w:hAnsi="Times New Roman"/>
          <w:sz w:val="24"/>
          <w:szCs w:val="24"/>
          <w:lang w:val="fr-FR"/>
        </w:rPr>
        <w:t>a) informaţia era cunoscută părţii contractante înainte ca ea să fi fost primită de la cealaltă parte contractantă; sau</w:t>
      </w:r>
    </w:p>
    <w:p w:rsidR="005057B3" w:rsidRPr="005057B3" w:rsidRDefault="005057B3" w:rsidP="005057B3">
      <w:pPr>
        <w:ind w:firstLine="720"/>
        <w:jc w:val="both"/>
        <w:rPr>
          <w:rFonts w:ascii="Times New Roman" w:hAnsi="Times New Roman"/>
          <w:sz w:val="24"/>
          <w:szCs w:val="24"/>
          <w:lang w:val="fr-FR"/>
        </w:rPr>
      </w:pPr>
      <w:r w:rsidRPr="005057B3">
        <w:rPr>
          <w:rFonts w:ascii="Times New Roman" w:hAnsi="Times New Roman"/>
          <w:sz w:val="24"/>
          <w:szCs w:val="24"/>
          <w:lang w:val="fr-FR"/>
        </w:rPr>
        <w:t>b) informaţia a fost dezvăluită după ce a fost obţinut acordul scris al celeilalte părţi contractante pentru asemenea dezvăluire; sau</w:t>
      </w:r>
    </w:p>
    <w:p w:rsidR="004708D0" w:rsidRPr="005057B3" w:rsidRDefault="005057B3" w:rsidP="008E4DE4">
      <w:pPr>
        <w:ind w:firstLine="720"/>
        <w:jc w:val="both"/>
        <w:rPr>
          <w:rFonts w:ascii="Times New Roman" w:hAnsi="Times New Roman"/>
          <w:sz w:val="24"/>
          <w:szCs w:val="24"/>
          <w:lang w:val="fr-FR"/>
        </w:rPr>
      </w:pPr>
      <w:r w:rsidRPr="005057B3">
        <w:rPr>
          <w:rFonts w:ascii="Times New Roman" w:hAnsi="Times New Roman"/>
          <w:sz w:val="24"/>
          <w:szCs w:val="24"/>
          <w:lang w:val="fr-FR"/>
        </w:rPr>
        <w:t>c) partea contractantă a fost obligată în mod legal să dezvăluie informaţia.</w:t>
      </w:r>
    </w:p>
    <w:p w:rsidR="005057B3" w:rsidRPr="005057B3" w:rsidRDefault="005057B3" w:rsidP="005057B3">
      <w:pPr>
        <w:pStyle w:val="Heading1"/>
        <w:shd w:val="pct10" w:color="auto" w:fill="FFFFFF"/>
        <w:spacing w:after="120"/>
        <w:jc w:val="both"/>
        <w:rPr>
          <w:rFonts w:ascii="Times New Roman" w:eastAsia="Arial Unicode MS" w:hAnsi="Times New Roman" w:cs="Times New Roman"/>
          <w:smallCaps/>
          <w:sz w:val="24"/>
          <w:szCs w:val="24"/>
          <w:lang w:val="fr-FR"/>
        </w:rPr>
      </w:pPr>
      <w:r w:rsidRPr="005057B3">
        <w:rPr>
          <w:rFonts w:ascii="Times New Roman" w:hAnsi="Times New Roman" w:cs="Times New Roman"/>
          <w:smallCaps/>
          <w:sz w:val="24"/>
          <w:szCs w:val="24"/>
          <w:lang w:val="fr-FR"/>
        </w:rPr>
        <w:t>CAP.</w:t>
      </w:r>
      <w:r w:rsidR="008E4DE4">
        <w:rPr>
          <w:rFonts w:ascii="Times New Roman" w:hAnsi="Times New Roman" w:cs="Times New Roman"/>
          <w:smallCaps/>
          <w:sz w:val="24"/>
          <w:szCs w:val="24"/>
          <w:lang w:val="fr-FR"/>
        </w:rPr>
        <w:t xml:space="preserve"> 8. DREPTURI DE PROPRIETATE INT</w:t>
      </w:r>
      <w:r w:rsidRPr="005057B3">
        <w:rPr>
          <w:rFonts w:ascii="Times New Roman" w:hAnsi="Times New Roman" w:cs="Times New Roman"/>
          <w:smallCaps/>
          <w:sz w:val="24"/>
          <w:szCs w:val="24"/>
          <w:lang w:val="fr-FR"/>
        </w:rPr>
        <w:t>LECTUALĂ</w:t>
      </w:r>
    </w:p>
    <w:p w:rsidR="005057B3" w:rsidRPr="005057B3" w:rsidRDefault="005057B3" w:rsidP="005057B3">
      <w:pPr>
        <w:pStyle w:val="BodyText"/>
        <w:rPr>
          <w:szCs w:val="24"/>
          <w:lang w:val="ro-RO"/>
        </w:rPr>
      </w:pPr>
      <w:r w:rsidRPr="005057B3">
        <w:rPr>
          <w:szCs w:val="24"/>
          <w:lang w:val="ro-RO"/>
        </w:rPr>
        <w:tab/>
        <w:t>8.1 Prestatorul are obligaţia de a despăgubi beneficiarul împotriva oricăror:</w:t>
      </w:r>
    </w:p>
    <w:p w:rsidR="005057B3" w:rsidRPr="005057B3" w:rsidRDefault="005057B3" w:rsidP="005057B3">
      <w:pPr>
        <w:jc w:val="both"/>
        <w:rPr>
          <w:rFonts w:ascii="Times New Roman" w:hAnsi="Times New Roman"/>
          <w:sz w:val="24"/>
          <w:szCs w:val="24"/>
          <w:lang w:val="ro-RO"/>
        </w:rPr>
      </w:pPr>
      <w:r w:rsidRPr="005057B3">
        <w:rPr>
          <w:rFonts w:ascii="Times New Roman" w:hAnsi="Times New Roman"/>
          <w:sz w:val="24"/>
          <w:szCs w:val="24"/>
          <w:lang w:val="fr-FR"/>
        </w:rPr>
        <w:tab/>
      </w:r>
      <w:r w:rsidRPr="005057B3">
        <w:rPr>
          <w:rFonts w:ascii="Times New Roman" w:hAnsi="Times New Roman"/>
          <w:sz w:val="24"/>
          <w:szCs w:val="24"/>
          <w:lang w:val="ro-RO"/>
        </w:rPr>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5057B3" w:rsidRPr="005057B3" w:rsidRDefault="005057B3" w:rsidP="00CF3DF5">
      <w:pPr>
        <w:jc w:val="both"/>
        <w:rPr>
          <w:rFonts w:ascii="Times New Roman" w:hAnsi="Times New Roman"/>
          <w:sz w:val="24"/>
          <w:szCs w:val="24"/>
          <w:lang w:val="ro-RO"/>
        </w:rPr>
      </w:pPr>
      <w:r w:rsidRPr="005057B3">
        <w:rPr>
          <w:rFonts w:ascii="Times New Roman" w:hAnsi="Times New Roman"/>
          <w:sz w:val="24"/>
          <w:szCs w:val="24"/>
          <w:lang w:val="ro-RO"/>
        </w:rPr>
        <w:tab/>
        <w:t>b) daune-interese, costuri, taxe şi cheltuieli de orice natură, aferente, cu excepţia situaţiei în care o astfel de încălcare rezultă din respectarea caietului de sarcini întocmit de către beneficiar.</w:t>
      </w:r>
    </w:p>
    <w:p w:rsidR="005057B3" w:rsidRPr="005057B3" w:rsidRDefault="005057B3" w:rsidP="00CF3DF5">
      <w:pPr>
        <w:ind w:firstLine="720"/>
        <w:jc w:val="both"/>
        <w:rPr>
          <w:rFonts w:ascii="Times New Roman" w:hAnsi="Times New Roman"/>
          <w:sz w:val="24"/>
          <w:szCs w:val="24"/>
          <w:lang w:val="ro-RO"/>
        </w:rPr>
      </w:pPr>
      <w:r w:rsidRPr="005057B3">
        <w:rPr>
          <w:rFonts w:ascii="Times New Roman" w:hAnsi="Times New Roman"/>
          <w:sz w:val="24"/>
          <w:szCs w:val="24"/>
          <w:lang w:val="ro-RO"/>
        </w:rPr>
        <w:t>8.2 Referitor la prevederile Legii nr.8/1996 cu privire la drepturile de autor, părţile convin următoarele:</w:t>
      </w:r>
    </w:p>
    <w:p w:rsidR="005057B3" w:rsidRPr="005057B3" w:rsidRDefault="00CF3DF5" w:rsidP="00CF3DF5">
      <w:pPr>
        <w:ind w:firstLine="720"/>
        <w:jc w:val="both"/>
        <w:rPr>
          <w:rFonts w:ascii="Times New Roman" w:hAnsi="Times New Roman"/>
          <w:sz w:val="24"/>
          <w:szCs w:val="24"/>
          <w:lang w:val="ro-RO"/>
        </w:rPr>
      </w:pPr>
      <w:r>
        <w:rPr>
          <w:rFonts w:ascii="Times New Roman" w:hAnsi="Times New Roman"/>
          <w:sz w:val="24"/>
          <w:szCs w:val="24"/>
          <w:lang w:val="ro-RO"/>
        </w:rPr>
        <w:t xml:space="preserve">Prestatorul </w:t>
      </w:r>
      <w:r w:rsidR="00211353">
        <w:rPr>
          <w:rFonts w:ascii="Times New Roman" w:hAnsi="Times New Roman"/>
          <w:sz w:val="24"/>
          <w:szCs w:val="24"/>
          <w:lang w:val="ro-RO"/>
        </w:rPr>
        <w:t>este realizatorul documentației</w:t>
      </w:r>
      <w:r w:rsidR="005057B3" w:rsidRPr="005057B3">
        <w:rPr>
          <w:rFonts w:ascii="Times New Roman" w:hAnsi="Times New Roman"/>
          <w:sz w:val="24"/>
          <w:szCs w:val="24"/>
          <w:lang w:val="ro-RO"/>
        </w:rPr>
        <w:t xml:space="preserve">. Drepturile de autor ale prestatorului se referă strict la cazul în care utilizează brevete, programe de calcul, documentaţii ştiinţifice, documentaţii tehnico-economice, etc. proprii şi le transmite integral beneficiarului. Rezultatele aplicării de către prestator a brevetelor, programelor de calcul, documentaţiilor ştiinţifice, documentaţiilor tehnico-economice, etc. proprii, nu fac obiectul unor drepturi de autor.  </w:t>
      </w:r>
    </w:p>
    <w:p w:rsidR="005057B3" w:rsidRPr="005057B3" w:rsidRDefault="005057B3" w:rsidP="00CF3DF5">
      <w:pPr>
        <w:ind w:firstLine="720"/>
        <w:jc w:val="both"/>
        <w:rPr>
          <w:rFonts w:ascii="Times New Roman" w:hAnsi="Times New Roman"/>
          <w:sz w:val="24"/>
          <w:szCs w:val="24"/>
          <w:lang w:val="ro-RO"/>
        </w:rPr>
      </w:pPr>
      <w:r w:rsidRPr="005057B3">
        <w:rPr>
          <w:rFonts w:ascii="Times New Roman" w:hAnsi="Times New Roman"/>
          <w:sz w:val="24"/>
          <w:szCs w:val="24"/>
          <w:lang w:val="ro-RO"/>
        </w:rPr>
        <w:t>Beneficiarul este proprietarul exclusiv al documentaţiilor r</w:t>
      </w:r>
      <w:r w:rsidR="00CF3DF5">
        <w:rPr>
          <w:rFonts w:ascii="Times New Roman" w:hAnsi="Times New Roman"/>
          <w:sz w:val="24"/>
          <w:szCs w:val="24"/>
          <w:lang w:val="ro-RO"/>
        </w:rPr>
        <w:t xml:space="preserve">ealizate de prestator în cadrul </w:t>
      </w:r>
      <w:r w:rsidRPr="005057B3">
        <w:rPr>
          <w:rFonts w:ascii="Times New Roman" w:hAnsi="Times New Roman"/>
          <w:sz w:val="24"/>
          <w:szCs w:val="24"/>
          <w:lang w:val="ro-RO"/>
        </w:rPr>
        <w:t>prezentului contract.</w:t>
      </w:r>
    </w:p>
    <w:p w:rsidR="005057B3" w:rsidRPr="005057B3" w:rsidRDefault="005057B3" w:rsidP="00CF3DF5">
      <w:pPr>
        <w:ind w:firstLine="720"/>
        <w:jc w:val="both"/>
        <w:rPr>
          <w:rFonts w:ascii="Times New Roman" w:hAnsi="Times New Roman"/>
          <w:sz w:val="24"/>
          <w:szCs w:val="24"/>
          <w:lang w:val="ro-RO"/>
        </w:rPr>
      </w:pPr>
      <w:r w:rsidRPr="005057B3">
        <w:rPr>
          <w:rFonts w:ascii="Times New Roman" w:hAnsi="Times New Roman"/>
          <w:sz w:val="24"/>
          <w:szCs w:val="24"/>
          <w:lang w:val="ro-RO"/>
        </w:rPr>
        <w:t xml:space="preserve">Beneficiarul poate reutiliza în interes propriu documentaţia sau părţi din documentaţia ce face obiectul contractului, fără obligaţia de a efectua plăţi suplimentare către realizator; în această </w:t>
      </w:r>
      <w:r w:rsidRPr="005057B3">
        <w:rPr>
          <w:rFonts w:ascii="Times New Roman" w:hAnsi="Times New Roman"/>
          <w:sz w:val="24"/>
          <w:szCs w:val="24"/>
          <w:lang w:val="ro-RO"/>
        </w:rPr>
        <w:lastRenderedPageBreak/>
        <w:t>situaţie, realizatorul este exonerat de responsabilităţile ce decurg din realizarea şi exploatarea instalaţiilor rezultate.</w:t>
      </w:r>
    </w:p>
    <w:p w:rsidR="005057B3" w:rsidRPr="005057B3" w:rsidRDefault="005057B3" w:rsidP="00CF3DF5">
      <w:pPr>
        <w:ind w:firstLine="720"/>
        <w:jc w:val="both"/>
        <w:rPr>
          <w:rFonts w:ascii="Times New Roman" w:hAnsi="Times New Roman"/>
          <w:sz w:val="24"/>
          <w:szCs w:val="24"/>
          <w:lang w:val="ro-RO"/>
        </w:rPr>
      </w:pPr>
      <w:r w:rsidRPr="005057B3">
        <w:rPr>
          <w:rFonts w:ascii="Times New Roman" w:hAnsi="Times New Roman"/>
          <w:sz w:val="24"/>
          <w:szCs w:val="24"/>
          <w:lang w:val="ro-RO"/>
        </w:rPr>
        <w:t>Pentru cazul în care beneficiarul solicită readaptarea documentaţiei sau a unor părţi din documentaţia întocmită iniţial, valoarea acestei activităţi se va stabili, de la caz la caz, ca fiind un procent din valoarea iniţială şi va face obiectul  unui nou contract sau act adiţional la contractul iniţial</w:t>
      </w:r>
      <w:r w:rsidR="00DC0CFE">
        <w:rPr>
          <w:rFonts w:ascii="Times New Roman" w:hAnsi="Times New Roman"/>
          <w:sz w:val="24"/>
          <w:szCs w:val="24"/>
          <w:lang w:val="ro-RO"/>
        </w:rPr>
        <w:t>.</w:t>
      </w:r>
    </w:p>
    <w:p w:rsidR="004708D0" w:rsidRPr="005057B3" w:rsidRDefault="005057B3" w:rsidP="008E4DE4">
      <w:pPr>
        <w:pStyle w:val="BodyText"/>
        <w:ind w:left="-90" w:firstLine="810"/>
        <w:rPr>
          <w:szCs w:val="24"/>
          <w:lang w:val="ro-RO"/>
        </w:rPr>
      </w:pPr>
      <w:r w:rsidRPr="005057B3">
        <w:rPr>
          <w:szCs w:val="24"/>
          <w:lang w:val="ro-RO"/>
        </w:rPr>
        <w:t>Cuantumul remuneraţiei dreptului de autor, dacă este cazul, este inclus în valoarea contractului.</w:t>
      </w:r>
    </w:p>
    <w:p w:rsidR="005057B3" w:rsidRPr="005057B3" w:rsidRDefault="005057B3" w:rsidP="005057B3">
      <w:pPr>
        <w:pStyle w:val="Heading1"/>
        <w:shd w:val="pct10" w:color="auto" w:fill="FFFFFF"/>
        <w:spacing w:after="120"/>
        <w:jc w:val="both"/>
        <w:rPr>
          <w:rFonts w:ascii="Times New Roman" w:hAnsi="Times New Roman" w:cs="Times New Roman"/>
          <w:smallCaps/>
          <w:sz w:val="24"/>
          <w:szCs w:val="24"/>
          <w:lang w:val="fr-FR"/>
        </w:rPr>
      </w:pPr>
      <w:r w:rsidRPr="005057B3">
        <w:rPr>
          <w:rFonts w:ascii="Times New Roman" w:hAnsi="Times New Roman" w:cs="Times New Roman"/>
          <w:smallCaps/>
          <w:sz w:val="24"/>
          <w:szCs w:val="24"/>
          <w:lang w:val="fr-FR"/>
        </w:rPr>
        <w:t>CAP. 9. OBLIGAŢIILE PRESTATORULUI</w:t>
      </w:r>
    </w:p>
    <w:p w:rsidR="005057B3" w:rsidRPr="00711752" w:rsidRDefault="005057B3">
      <w:pPr>
        <w:ind w:firstLine="720"/>
        <w:jc w:val="both"/>
        <w:rPr>
          <w:rFonts w:ascii="Times New Roman" w:hAnsi="Times New Roman"/>
          <w:sz w:val="24"/>
          <w:szCs w:val="24"/>
          <w:lang w:val="ro-RO"/>
        </w:rPr>
      </w:pPr>
      <w:r w:rsidRPr="00711752">
        <w:rPr>
          <w:rFonts w:ascii="Times New Roman" w:hAnsi="Times New Roman"/>
          <w:sz w:val="24"/>
          <w:szCs w:val="24"/>
          <w:lang w:val="ro-RO"/>
        </w:rPr>
        <w:t>9.1 Să presteze serviciile care fac obiectul prezentului contract în conformitate cu caietul de sarcini al beneficiarului</w:t>
      </w:r>
      <w:r w:rsidR="0036647B" w:rsidRPr="00711752">
        <w:rPr>
          <w:rFonts w:ascii="Times New Roman" w:hAnsi="Times New Roman"/>
          <w:sz w:val="24"/>
          <w:szCs w:val="24"/>
          <w:lang w:val="ro-RO"/>
        </w:rPr>
        <w:t>,</w:t>
      </w:r>
      <w:r w:rsidR="0036647B" w:rsidRPr="00711752">
        <w:rPr>
          <w:rFonts w:ascii="Times New Roman" w:hAnsi="Times New Roman"/>
          <w:color w:val="000000"/>
          <w:sz w:val="24"/>
          <w:szCs w:val="24"/>
          <w:lang w:val="ro-RO"/>
        </w:rPr>
        <w:t xml:space="preserve"> cu legislaţia, standardele şi normativele în vigoare</w:t>
      </w:r>
      <w:r w:rsidRPr="00711752">
        <w:rPr>
          <w:rFonts w:ascii="Times New Roman" w:hAnsi="Times New Roman"/>
          <w:sz w:val="24"/>
          <w:szCs w:val="24"/>
          <w:lang w:val="ro-RO"/>
        </w:rPr>
        <w:t>.</w:t>
      </w:r>
    </w:p>
    <w:p w:rsidR="00711752" w:rsidRPr="00711752" w:rsidRDefault="00547D5B" w:rsidP="00711752">
      <w:pPr>
        <w:pStyle w:val="Default"/>
        <w:spacing w:line="276" w:lineRule="auto"/>
        <w:ind w:firstLine="720"/>
        <w:jc w:val="both"/>
        <w:rPr>
          <w:rFonts w:ascii="Times New Roman" w:hAnsi="Times New Roman" w:cs="Times New Roman"/>
          <w:b/>
          <w:lang w:val="ro-RO"/>
        </w:rPr>
      </w:pPr>
      <w:r w:rsidRPr="00711752">
        <w:rPr>
          <w:rFonts w:ascii="Times New Roman" w:hAnsi="Times New Roman" w:cs="Times New Roman"/>
          <w:lang w:val="ro-RO"/>
        </w:rPr>
        <w:t xml:space="preserve">9.2. </w:t>
      </w:r>
      <w:r w:rsidR="00711752" w:rsidRPr="00711752">
        <w:rPr>
          <w:rFonts w:ascii="Times New Roman" w:hAnsi="Times New Roman" w:cs="Times New Roman"/>
          <w:lang w:val="ro-RO"/>
        </w:rPr>
        <w:t xml:space="preserve">La întocmirea  PUD se va urmări încadrarea acestuia în prevederile PUG a Municipiului Bucureşti, PUZ coordonator sector 6 şi în Certificatul de urbanism </w:t>
      </w:r>
      <w:proofErr w:type="spellStart"/>
      <w:r w:rsidR="00711752" w:rsidRPr="00711752">
        <w:rPr>
          <w:rFonts w:ascii="Times New Roman" w:hAnsi="Times New Roman" w:cs="Times New Roman"/>
        </w:rPr>
        <w:t>nr</w:t>
      </w:r>
      <w:proofErr w:type="spellEnd"/>
      <w:r w:rsidR="00711752" w:rsidRPr="00711752">
        <w:rPr>
          <w:rFonts w:ascii="Times New Roman" w:hAnsi="Times New Roman" w:cs="Times New Roman"/>
        </w:rPr>
        <w:t xml:space="preserve">. 796/35 I din 07.08.2024 </w:t>
      </w:r>
    </w:p>
    <w:p w:rsidR="00547D5B" w:rsidRPr="00452FFF" w:rsidRDefault="00547D5B" w:rsidP="00711752">
      <w:pPr>
        <w:pStyle w:val="BodyText"/>
        <w:tabs>
          <w:tab w:val="left" w:pos="180"/>
        </w:tabs>
        <w:rPr>
          <w:color w:val="000000"/>
          <w:szCs w:val="24"/>
          <w:lang w:val="ro-RO"/>
        </w:rPr>
      </w:pPr>
      <w:r w:rsidRPr="00711752">
        <w:rPr>
          <w:rStyle w:val="l5def1"/>
          <w:rFonts w:ascii="Times New Roman" w:hAnsi="Times New Roman" w:cs="Times New Roman"/>
          <w:sz w:val="24"/>
          <w:szCs w:val="24"/>
          <w:lang w:val="ro-RO"/>
        </w:rPr>
        <w:tab/>
      </w:r>
      <w:r w:rsidR="00711752" w:rsidRPr="00711752">
        <w:rPr>
          <w:rStyle w:val="l5def1"/>
          <w:rFonts w:ascii="Times New Roman" w:hAnsi="Times New Roman" w:cs="Times New Roman"/>
          <w:sz w:val="24"/>
          <w:szCs w:val="24"/>
          <w:lang w:val="ro-RO"/>
        </w:rPr>
        <w:tab/>
        <w:t>Planul</w:t>
      </w:r>
      <w:r w:rsidRPr="00711752">
        <w:rPr>
          <w:rStyle w:val="l5def1"/>
          <w:rFonts w:ascii="Times New Roman" w:hAnsi="Times New Roman" w:cs="Times New Roman"/>
          <w:sz w:val="24"/>
          <w:szCs w:val="24"/>
          <w:lang w:val="ro-RO"/>
        </w:rPr>
        <w:t xml:space="preserve"> urbanistic</w:t>
      </w:r>
      <w:r w:rsidR="0036647B" w:rsidRPr="00711752">
        <w:rPr>
          <w:rStyle w:val="l5def1"/>
          <w:rFonts w:ascii="Times New Roman" w:hAnsi="Times New Roman" w:cs="Times New Roman"/>
          <w:sz w:val="24"/>
          <w:szCs w:val="24"/>
          <w:lang w:val="ro-RO"/>
        </w:rPr>
        <w:t xml:space="preserve"> de detaliu</w:t>
      </w:r>
      <w:r w:rsidR="00711752" w:rsidRPr="00711752">
        <w:rPr>
          <w:rStyle w:val="l5def1"/>
          <w:rFonts w:ascii="Times New Roman" w:hAnsi="Times New Roman" w:cs="Times New Roman"/>
          <w:sz w:val="24"/>
          <w:szCs w:val="24"/>
          <w:lang w:val="ro-RO"/>
        </w:rPr>
        <w:t xml:space="preserve"> se va</w:t>
      </w:r>
      <w:r w:rsidRPr="00711752">
        <w:rPr>
          <w:rStyle w:val="l5def1"/>
          <w:rFonts w:ascii="Times New Roman" w:hAnsi="Times New Roman" w:cs="Times New Roman"/>
          <w:sz w:val="24"/>
          <w:szCs w:val="24"/>
          <w:lang w:val="ro-RO"/>
        </w:rPr>
        <w:t xml:space="preserve"> realiza în format digital şi format analogic, la scară adecvată, în funcţie de tipul documentaţiei, pe suport topografic realizat în coordonate în sistemul naţional de referinţă Stereo 1970, actualizat pe baza ortofotoplanurilor şi pe baza unor măsurători la teren, cu respectarea şi integrarea limitelor imobilelor înregistrate în evidenţele de cadastru şi publicitate imobiliară, puse la dispoziţie de Oficiul de Cadastru şi Pub</w:t>
      </w:r>
      <w:r w:rsidR="0036647B" w:rsidRPr="00711752">
        <w:rPr>
          <w:rStyle w:val="l5def1"/>
          <w:rFonts w:ascii="Times New Roman" w:hAnsi="Times New Roman" w:cs="Times New Roman"/>
          <w:sz w:val="24"/>
          <w:szCs w:val="24"/>
          <w:lang w:val="ro-RO"/>
        </w:rPr>
        <w:t>licitate Imobiliară - Bucureşti</w:t>
      </w:r>
      <w:r w:rsidRPr="00711752">
        <w:rPr>
          <w:rStyle w:val="l5def1"/>
          <w:rFonts w:ascii="Times New Roman" w:hAnsi="Times New Roman" w:cs="Times New Roman"/>
          <w:sz w:val="24"/>
          <w:szCs w:val="24"/>
          <w:lang w:val="ro-RO"/>
        </w:rPr>
        <w:t>.</w:t>
      </w:r>
      <w:r w:rsidRPr="00452FFF">
        <w:rPr>
          <w:color w:val="000000"/>
          <w:szCs w:val="24"/>
          <w:lang w:val="ro-RO"/>
        </w:rPr>
        <w:t> </w:t>
      </w:r>
    </w:p>
    <w:p w:rsidR="00547D5B" w:rsidRPr="00452FFF" w:rsidRDefault="0036647B" w:rsidP="00452FFF">
      <w:pPr>
        <w:ind w:firstLine="720"/>
        <w:jc w:val="both"/>
        <w:rPr>
          <w:rFonts w:ascii="Times New Roman" w:hAnsi="Times New Roman"/>
          <w:sz w:val="24"/>
          <w:szCs w:val="24"/>
        </w:rPr>
      </w:pPr>
      <w:r w:rsidRPr="00452FFF">
        <w:rPr>
          <w:rFonts w:ascii="Times New Roman" w:hAnsi="Times New Roman"/>
          <w:sz w:val="24"/>
          <w:szCs w:val="24"/>
        </w:rPr>
        <w:t>Prestatorul v</w:t>
      </w:r>
      <w:r w:rsidR="00711752">
        <w:rPr>
          <w:rFonts w:ascii="Times New Roman" w:hAnsi="Times New Roman"/>
          <w:sz w:val="24"/>
          <w:szCs w:val="24"/>
        </w:rPr>
        <w:t>a întocmi Planul</w:t>
      </w:r>
      <w:r w:rsidR="00547D5B" w:rsidRPr="00452FFF">
        <w:rPr>
          <w:rFonts w:ascii="Times New Roman" w:hAnsi="Times New Roman"/>
          <w:sz w:val="24"/>
          <w:szCs w:val="24"/>
        </w:rPr>
        <w:t xml:space="preserve"> urbanis</w:t>
      </w:r>
      <w:r w:rsidR="00711752">
        <w:rPr>
          <w:rFonts w:ascii="Times New Roman" w:hAnsi="Times New Roman"/>
          <w:sz w:val="24"/>
          <w:szCs w:val="24"/>
        </w:rPr>
        <w:t>tic</w:t>
      </w:r>
      <w:r w:rsidR="00547D5B" w:rsidRPr="00452FFF">
        <w:rPr>
          <w:rFonts w:ascii="Times New Roman" w:hAnsi="Times New Roman"/>
          <w:sz w:val="24"/>
          <w:szCs w:val="24"/>
        </w:rPr>
        <w:t xml:space="preserve"> de detaliu pe baza ridicărilor topografice </w:t>
      </w:r>
      <w:r w:rsidRPr="00452FFF">
        <w:rPr>
          <w:rFonts w:ascii="Times New Roman" w:hAnsi="Times New Roman"/>
          <w:sz w:val="24"/>
          <w:szCs w:val="24"/>
        </w:rPr>
        <w:t xml:space="preserve">pe care le-a </w:t>
      </w:r>
      <w:r w:rsidR="00547D5B" w:rsidRPr="00452FFF">
        <w:rPr>
          <w:rFonts w:ascii="Times New Roman" w:hAnsi="Times New Roman"/>
          <w:sz w:val="24"/>
          <w:szCs w:val="24"/>
        </w:rPr>
        <w:t>realizat</w:t>
      </w:r>
      <w:r w:rsidR="00711752">
        <w:rPr>
          <w:rFonts w:ascii="Times New Roman" w:hAnsi="Times New Roman"/>
          <w:sz w:val="24"/>
          <w:szCs w:val="24"/>
        </w:rPr>
        <w:t xml:space="preserve"> şi îl</w:t>
      </w:r>
      <w:r w:rsidR="00547D5B" w:rsidRPr="00452FFF">
        <w:rPr>
          <w:rFonts w:ascii="Times New Roman" w:hAnsi="Times New Roman"/>
          <w:sz w:val="24"/>
          <w:szCs w:val="24"/>
        </w:rPr>
        <w:t xml:space="preserve"> va corecta permanent ca urmare a observaţiilor formulate de populaţie precum şi la solicitarea avizatorilor, până la aproba</w:t>
      </w:r>
      <w:r w:rsidR="00711752">
        <w:rPr>
          <w:rFonts w:ascii="Times New Roman" w:hAnsi="Times New Roman"/>
          <w:sz w:val="24"/>
          <w:szCs w:val="24"/>
        </w:rPr>
        <w:t>rea acestuia</w:t>
      </w:r>
      <w:r w:rsidRPr="00452FFF">
        <w:rPr>
          <w:rFonts w:ascii="Times New Roman" w:hAnsi="Times New Roman"/>
          <w:sz w:val="24"/>
          <w:szCs w:val="24"/>
        </w:rPr>
        <w:t xml:space="preserve"> de către Primăria S</w:t>
      </w:r>
      <w:r w:rsidR="00547D5B" w:rsidRPr="00452FFF">
        <w:rPr>
          <w:rFonts w:ascii="Times New Roman" w:hAnsi="Times New Roman"/>
          <w:sz w:val="24"/>
          <w:szCs w:val="24"/>
        </w:rPr>
        <w:t>ectorului 6.</w:t>
      </w:r>
    </w:p>
    <w:p w:rsidR="00547D5B" w:rsidRPr="00452FFF" w:rsidRDefault="00547D5B" w:rsidP="00452FFF">
      <w:pPr>
        <w:ind w:firstLine="720"/>
        <w:jc w:val="both"/>
        <w:rPr>
          <w:rFonts w:ascii="Times New Roman" w:hAnsi="Times New Roman"/>
          <w:sz w:val="24"/>
          <w:szCs w:val="24"/>
        </w:rPr>
      </w:pPr>
      <w:r w:rsidRPr="00452FFF">
        <w:rPr>
          <w:rFonts w:ascii="Times New Roman" w:hAnsi="Times New Roman"/>
          <w:sz w:val="24"/>
          <w:szCs w:val="24"/>
        </w:rPr>
        <w:t xml:space="preserve">Prestatorul va informa permanent achizitorul cu privire la observaţiile formulate de populaţie şi de avizatori. </w:t>
      </w:r>
    </w:p>
    <w:p w:rsidR="00547D5B" w:rsidRPr="00452FFF" w:rsidRDefault="0036647B" w:rsidP="00452FFF">
      <w:pPr>
        <w:ind w:firstLine="720"/>
        <w:jc w:val="both"/>
        <w:rPr>
          <w:rFonts w:ascii="Times New Roman" w:hAnsi="Times New Roman"/>
          <w:sz w:val="24"/>
          <w:szCs w:val="24"/>
        </w:rPr>
      </w:pPr>
      <w:r w:rsidRPr="00452FFF">
        <w:rPr>
          <w:rFonts w:ascii="Times New Roman" w:hAnsi="Times New Roman"/>
          <w:sz w:val="24"/>
          <w:szCs w:val="24"/>
        </w:rPr>
        <w:t>Prestatorul v</w:t>
      </w:r>
      <w:r w:rsidR="00547D5B" w:rsidRPr="00452FFF">
        <w:rPr>
          <w:rFonts w:ascii="Times New Roman" w:hAnsi="Times New Roman"/>
          <w:sz w:val="24"/>
          <w:szCs w:val="24"/>
        </w:rPr>
        <w:t xml:space="preserve">a intocmi documentaţiile pentru obţinerea acordurilor şi avizelor, le va susţine dacă este cazul şi va obţine toate avizele şi acordurile necesare </w:t>
      </w:r>
      <w:r w:rsidR="00711752">
        <w:rPr>
          <w:rFonts w:ascii="Times New Roman" w:hAnsi="Times New Roman"/>
          <w:sz w:val="24"/>
          <w:szCs w:val="24"/>
        </w:rPr>
        <w:t>aprobării PUD</w:t>
      </w:r>
      <w:r w:rsidR="00547D5B" w:rsidRPr="00452FFF">
        <w:rPr>
          <w:rFonts w:ascii="Times New Roman" w:hAnsi="Times New Roman"/>
          <w:sz w:val="24"/>
          <w:szCs w:val="24"/>
        </w:rPr>
        <w:t>.</w:t>
      </w:r>
    </w:p>
    <w:p w:rsidR="00547D5B" w:rsidRPr="00452FFF" w:rsidRDefault="00547D5B" w:rsidP="00452FFF">
      <w:pPr>
        <w:ind w:firstLine="720"/>
        <w:jc w:val="both"/>
        <w:rPr>
          <w:rFonts w:ascii="Times New Roman" w:hAnsi="Times New Roman"/>
          <w:sz w:val="24"/>
          <w:szCs w:val="24"/>
        </w:rPr>
      </w:pPr>
      <w:r w:rsidRPr="00452FFF">
        <w:rPr>
          <w:rFonts w:ascii="Times New Roman" w:hAnsi="Times New Roman"/>
          <w:sz w:val="24"/>
          <w:szCs w:val="24"/>
        </w:rPr>
        <w:t xml:space="preserve">Toate soluţiile tehnice propuse vor trebui să respecte legislaţia în vigoare şi cerinţele Caietului de sarcini. </w:t>
      </w:r>
    </w:p>
    <w:p w:rsidR="000A1C7D" w:rsidRPr="000A1C7D" w:rsidRDefault="0036647B">
      <w:pPr>
        <w:ind w:firstLine="720"/>
        <w:jc w:val="both"/>
        <w:rPr>
          <w:rFonts w:ascii="Times New Roman" w:hAnsi="Times New Roman"/>
          <w:sz w:val="24"/>
          <w:szCs w:val="24"/>
          <w:lang w:val="ro-RO"/>
        </w:rPr>
      </w:pPr>
      <w:r>
        <w:rPr>
          <w:rFonts w:ascii="Times New Roman" w:hAnsi="Times New Roman"/>
          <w:sz w:val="24"/>
          <w:szCs w:val="24"/>
          <w:lang w:val="ro-RO"/>
        </w:rPr>
        <w:t xml:space="preserve">9.3. </w:t>
      </w:r>
      <w:r w:rsidR="00211353">
        <w:rPr>
          <w:rFonts w:ascii="Times New Roman" w:hAnsi="Times New Roman"/>
          <w:sz w:val="24"/>
          <w:szCs w:val="24"/>
          <w:lang w:val="ro-RO"/>
        </w:rPr>
        <w:t>Documentația PUD se va</w:t>
      </w:r>
      <w:r w:rsidR="000A1C7D" w:rsidRPr="00452FFF">
        <w:rPr>
          <w:rFonts w:ascii="Times New Roman" w:hAnsi="Times New Roman"/>
          <w:sz w:val="24"/>
          <w:szCs w:val="24"/>
          <w:lang w:val="ro-RO"/>
        </w:rPr>
        <w:t xml:space="preserve"> preda inițial într-un singur exemplar în vederea </w:t>
      </w:r>
      <w:r w:rsidR="000A1C7D" w:rsidRPr="00452FFF">
        <w:rPr>
          <w:rFonts w:ascii="Times New Roman" w:hAnsi="Times New Roman"/>
          <w:sz w:val="24"/>
          <w:szCs w:val="24"/>
          <w:lang w:val="fr-FR"/>
        </w:rPr>
        <w:t xml:space="preserve">avizării de către </w:t>
      </w:r>
      <w:r w:rsidR="000A1C7D">
        <w:rPr>
          <w:rFonts w:ascii="Times New Roman" w:hAnsi="Times New Roman"/>
          <w:sz w:val="24"/>
          <w:szCs w:val="24"/>
          <w:lang w:val="ro-RO"/>
        </w:rPr>
        <w:t>Comisia</w:t>
      </w:r>
      <w:r w:rsidR="000A1C7D" w:rsidRPr="003938D7">
        <w:rPr>
          <w:rFonts w:ascii="Times New Roman" w:hAnsi="Times New Roman"/>
          <w:sz w:val="24"/>
          <w:szCs w:val="24"/>
          <w:lang w:val="ro-RO"/>
        </w:rPr>
        <w:t xml:space="preserve"> T</w:t>
      </w:r>
      <w:r w:rsidR="000A1C7D">
        <w:rPr>
          <w:rFonts w:ascii="Times New Roman" w:hAnsi="Times New Roman"/>
          <w:sz w:val="24"/>
          <w:szCs w:val="24"/>
          <w:lang w:val="ro-RO"/>
        </w:rPr>
        <w:t>ehnico-Economica</w:t>
      </w:r>
      <w:r w:rsidR="000A1C7D" w:rsidRPr="003938D7">
        <w:rPr>
          <w:rFonts w:ascii="Times New Roman" w:hAnsi="Times New Roman"/>
          <w:sz w:val="24"/>
          <w:szCs w:val="24"/>
          <w:lang w:val="ro-RO"/>
        </w:rPr>
        <w:t xml:space="preserve"> a ELCEN (CTE-ELCEN)</w:t>
      </w:r>
      <w:r w:rsidR="000A1C7D">
        <w:rPr>
          <w:rFonts w:ascii="Times New Roman" w:hAnsi="Times New Roman"/>
          <w:sz w:val="24"/>
          <w:szCs w:val="24"/>
          <w:lang w:val="ro-RO"/>
        </w:rPr>
        <w:t xml:space="preserve"> </w:t>
      </w:r>
      <w:r w:rsidR="00211353">
        <w:rPr>
          <w:rFonts w:ascii="Times New Roman" w:hAnsi="Times New Roman"/>
          <w:sz w:val="24"/>
          <w:szCs w:val="24"/>
          <w:lang w:val="fr-FR"/>
        </w:rPr>
        <w:t>a acestei</w:t>
      </w:r>
      <w:r w:rsidR="000A1C7D" w:rsidRPr="00452FFF">
        <w:rPr>
          <w:rFonts w:ascii="Times New Roman" w:hAnsi="Times New Roman"/>
          <w:sz w:val="24"/>
          <w:szCs w:val="24"/>
          <w:lang w:val="fr-FR"/>
        </w:rPr>
        <w:t xml:space="preserve"> documentații</w:t>
      </w:r>
      <w:r w:rsidR="000A1C7D">
        <w:rPr>
          <w:rFonts w:ascii="Times New Roman" w:hAnsi="Times New Roman"/>
          <w:sz w:val="24"/>
          <w:szCs w:val="24"/>
          <w:lang w:val="fr-FR"/>
        </w:rPr>
        <w:t>.</w:t>
      </w:r>
      <w:r w:rsidR="000A1C7D" w:rsidRPr="00452FFF">
        <w:rPr>
          <w:rFonts w:ascii="Times New Roman" w:hAnsi="Times New Roman"/>
          <w:sz w:val="24"/>
          <w:szCs w:val="24"/>
          <w:lang w:val="fr-FR"/>
        </w:rPr>
        <w:t xml:space="preserve"> </w:t>
      </w:r>
    </w:p>
    <w:p w:rsidR="003938D7" w:rsidRPr="00452FFF" w:rsidRDefault="003938D7">
      <w:pPr>
        <w:ind w:firstLine="720"/>
        <w:jc w:val="both"/>
        <w:rPr>
          <w:rFonts w:ascii="Times New Roman" w:hAnsi="Times New Roman"/>
          <w:sz w:val="24"/>
          <w:szCs w:val="24"/>
          <w:lang w:val="fr-FR"/>
        </w:rPr>
      </w:pPr>
      <w:r w:rsidRPr="000A1C7D">
        <w:rPr>
          <w:rFonts w:ascii="Times New Roman" w:hAnsi="Times New Roman"/>
          <w:sz w:val="24"/>
          <w:szCs w:val="24"/>
          <w:lang w:val="ro-RO"/>
        </w:rPr>
        <w:t>După clarificarea observaţiilor elaboratorul va transmite dacă este cazul documentaţia modificată, tot în format</w:t>
      </w:r>
      <w:r w:rsidRPr="003938D7">
        <w:rPr>
          <w:rFonts w:ascii="Times New Roman" w:hAnsi="Times New Roman"/>
          <w:sz w:val="24"/>
          <w:szCs w:val="24"/>
          <w:lang w:val="ro-RO"/>
        </w:rPr>
        <w:t xml:space="preserve"> electronic, urmând a fi supusă analizei CTE-ELCEN</w:t>
      </w:r>
      <w:r w:rsidR="000A1C7D">
        <w:rPr>
          <w:rFonts w:ascii="Times New Roman" w:hAnsi="Times New Roman"/>
          <w:sz w:val="24"/>
          <w:szCs w:val="24"/>
          <w:lang w:val="ro-RO"/>
        </w:rPr>
        <w:t xml:space="preserve">. </w:t>
      </w:r>
    </w:p>
    <w:p w:rsidR="000A1C7D" w:rsidRDefault="003938D7">
      <w:pPr>
        <w:ind w:firstLine="720"/>
        <w:jc w:val="both"/>
        <w:rPr>
          <w:rFonts w:ascii="Times New Roman" w:hAnsi="Times New Roman"/>
          <w:sz w:val="24"/>
          <w:szCs w:val="24"/>
          <w:lang w:val="fr-FR"/>
        </w:rPr>
      </w:pPr>
      <w:r w:rsidRPr="003938D7">
        <w:rPr>
          <w:rFonts w:ascii="Times New Roman" w:hAnsi="Times New Roman"/>
          <w:sz w:val="24"/>
          <w:szCs w:val="24"/>
          <w:lang w:val="ro-RO"/>
        </w:rPr>
        <w:t xml:space="preserve">După emiterea avizului favorabil al CTE-ELCEN, elaboratorul va transmite documentaţia </w:t>
      </w:r>
      <w:r w:rsidR="000A1C7D" w:rsidRPr="00402733">
        <w:rPr>
          <w:rFonts w:ascii="Times New Roman" w:hAnsi="Times New Roman"/>
          <w:sz w:val="24"/>
          <w:szCs w:val="24"/>
          <w:lang w:val="ro-RO"/>
        </w:rPr>
        <w:t>pentru obținerea avizelor de la terți</w:t>
      </w:r>
      <w:r w:rsidR="000A1C7D" w:rsidRPr="00402733">
        <w:rPr>
          <w:rFonts w:ascii="Times New Roman" w:hAnsi="Times New Roman"/>
          <w:sz w:val="24"/>
          <w:szCs w:val="24"/>
          <w:lang w:val="fr-FR"/>
        </w:rPr>
        <w:t>.</w:t>
      </w:r>
    </w:p>
    <w:p w:rsidR="003938D7" w:rsidRPr="000A1C7D" w:rsidRDefault="00211353">
      <w:pPr>
        <w:ind w:firstLine="720"/>
        <w:jc w:val="both"/>
        <w:rPr>
          <w:rFonts w:ascii="Times New Roman" w:hAnsi="Times New Roman"/>
          <w:sz w:val="24"/>
          <w:szCs w:val="24"/>
          <w:lang w:val="ro-RO"/>
        </w:rPr>
      </w:pPr>
      <w:r>
        <w:rPr>
          <w:rFonts w:ascii="Times New Roman" w:hAnsi="Times New Roman"/>
          <w:sz w:val="24"/>
          <w:szCs w:val="24"/>
          <w:lang w:val="ro-RO"/>
        </w:rPr>
        <w:t>Documentația se va</w:t>
      </w:r>
      <w:r w:rsidR="000A1C7D" w:rsidRPr="00452FFF">
        <w:rPr>
          <w:rFonts w:ascii="Times New Roman" w:hAnsi="Times New Roman"/>
          <w:sz w:val="24"/>
          <w:szCs w:val="24"/>
          <w:lang w:val="ro-RO"/>
        </w:rPr>
        <w:t xml:space="preserve"> preda beneficiarului (în 2 exemplare orig</w:t>
      </w:r>
      <w:r>
        <w:rPr>
          <w:rFonts w:ascii="Times New Roman" w:hAnsi="Times New Roman"/>
          <w:sz w:val="24"/>
          <w:szCs w:val="24"/>
          <w:lang w:val="ro-RO"/>
        </w:rPr>
        <w:t>inale) după aprobarea Planului Urbanistic</w:t>
      </w:r>
      <w:r w:rsidR="000A1C7D" w:rsidRPr="00452FFF">
        <w:rPr>
          <w:rFonts w:ascii="Times New Roman" w:hAnsi="Times New Roman"/>
          <w:sz w:val="24"/>
          <w:szCs w:val="24"/>
          <w:lang w:val="ro-RO"/>
        </w:rPr>
        <w:t xml:space="preserve"> de Detaliu de către Primăria Sector 6. </w:t>
      </w:r>
    </w:p>
    <w:p w:rsidR="005057B3" w:rsidRPr="005057B3" w:rsidRDefault="005057B3" w:rsidP="002F4E8A">
      <w:pPr>
        <w:ind w:firstLine="720"/>
        <w:jc w:val="both"/>
        <w:rPr>
          <w:rFonts w:ascii="Times New Roman" w:hAnsi="Times New Roman"/>
          <w:sz w:val="24"/>
          <w:szCs w:val="24"/>
          <w:lang w:val="ro-RO"/>
        </w:rPr>
      </w:pPr>
      <w:r w:rsidRPr="005057B3">
        <w:rPr>
          <w:rFonts w:ascii="Times New Roman" w:hAnsi="Times New Roman"/>
          <w:sz w:val="24"/>
          <w:szCs w:val="24"/>
          <w:lang w:val="ro-RO"/>
        </w:rPr>
        <w:t>9.</w:t>
      </w:r>
      <w:r w:rsidR="0036647B">
        <w:rPr>
          <w:rFonts w:ascii="Times New Roman" w:hAnsi="Times New Roman"/>
          <w:sz w:val="24"/>
          <w:szCs w:val="24"/>
          <w:lang w:val="ro-RO"/>
        </w:rPr>
        <w:t>4</w:t>
      </w:r>
      <w:r w:rsidRPr="005057B3">
        <w:rPr>
          <w:rFonts w:ascii="Times New Roman" w:hAnsi="Times New Roman"/>
          <w:sz w:val="24"/>
          <w:szCs w:val="24"/>
          <w:lang w:val="ro-RO"/>
        </w:rPr>
        <w:t xml:space="preserve"> Să respecte termenele de predare ale serviciilor angajate prin prezentul contract.</w:t>
      </w:r>
    </w:p>
    <w:p w:rsidR="005057B3" w:rsidRPr="005057B3" w:rsidRDefault="005057B3" w:rsidP="00CE1E91">
      <w:pPr>
        <w:ind w:firstLine="720"/>
        <w:jc w:val="both"/>
        <w:rPr>
          <w:rFonts w:ascii="Times New Roman" w:hAnsi="Times New Roman"/>
          <w:sz w:val="24"/>
          <w:szCs w:val="24"/>
          <w:lang w:val="ro-RO"/>
        </w:rPr>
      </w:pPr>
      <w:r w:rsidRPr="005057B3">
        <w:rPr>
          <w:rFonts w:ascii="Times New Roman" w:hAnsi="Times New Roman"/>
          <w:sz w:val="24"/>
          <w:szCs w:val="24"/>
          <w:lang w:val="ro-RO"/>
        </w:rPr>
        <w:t>9.</w:t>
      </w:r>
      <w:r w:rsidR="0036647B">
        <w:rPr>
          <w:rFonts w:ascii="Times New Roman" w:hAnsi="Times New Roman"/>
          <w:sz w:val="24"/>
          <w:szCs w:val="24"/>
          <w:lang w:val="ro-RO"/>
        </w:rPr>
        <w:t>5</w:t>
      </w:r>
      <w:r w:rsidRPr="005057B3">
        <w:rPr>
          <w:rFonts w:ascii="Times New Roman" w:hAnsi="Times New Roman"/>
          <w:sz w:val="24"/>
          <w:szCs w:val="24"/>
          <w:lang w:val="ro-RO"/>
        </w:rPr>
        <w:t xml:space="preserve"> Să răspundă faţă de beneficiar pentru calitatea </w:t>
      </w:r>
      <w:r w:rsidR="003938D7">
        <w:rPr>
          <w:rFonts w:ascii="Times New Roman" w:hAnsi="Times New Roman"/>
          <w:sz w:val="24"/>
          <w:szCs w:val="24"/>
          <w:lang w:val="ro-RO"/>
        </w:rPr>
        <w:t>documentatiilor</w:t>
      </w:r>
      <w:r w:rsidRPr="005057B3">
        <w:rPr>
          <w:rFonts w:ascii="Times New Roman" w:hAnsi="Times New Roman"/>
          <w:sz w:val="24"/>
          <w:szCs w:val="24"/>
          <w:lang w:val="ro-RO"/>
        </w:rPr>
        <w:t xml:space="preserve"> elaborate şi pentru realizarea parametrilor tehnici proiectaţi, suportând daune, dovedite, în situaţia nerealizării acestora.</w:t>
      </w:r>
    </w:p>
    <w:p w:rsidR="005057B3" w:rsidRPr="005057B3" w:rsidRDefault="005057B3" w:rsidP="00CE1E91">
      <w:pPr>
        <w:ind w:firstLine="720"/>
        <w:jc w:val="both"/>
        <w:rPr>
          <w:rFonts w:ascii="Times New Roman" w:hAnsi="Times New Roman"/>
          <w:sz w:val="24"/>
          <w:szCs w:val="24"/>
          <w:lang w:val="ro-RO"/>
        </w:rPr>
      </w:pPr>
      <w:r w:rsidRPr="005057B3">
        <w:rPr>
          <w:rFonts w:ascii="Times New Roman" w:hAnsi="Times New Roman"/>
          <w:sz w:val="24"/>
          <w:szCs w:val="24"/>
          <w:lang w:val="ro-RO"/>
        </w:rPr>
        <w:t>9.</w:t>
      </w:r>
      <w:r w:rsidR="0036647B">
        <w:rPr>
          <w:rFonts w:ascii="Times New Roman" w:hAnsi="Times New Roman"/>
          <w:sz w:val="24"/>
          <w:szCs w:val="24"/>
          <w:lang w:val="ro-RO"/>
        </w:rPr>
        <w:t>6</w:t>
      </w:r>
      <w:r w:rsidRPr="005057B3">
        <w:rPr>
          <w:rFonts w:ascii="Times New Roman" w:hAnsi="Times New Roman"/>
          <w:sz w:val="24"/>
          <w:szCs w:val="24"/>
          <w:lang w:val="ro-RO"/>
        </w:rPr>
        <w:t xml:space="preserve"> Să trimită delegat competent pentru participarea la şedinţele de avizare din CTE–ELCEN, să facă </w:t>
      </w:r>
      <w:r w:rsidRPr="00CE1E91">
        <w:rPr>
          <w:rFonts w:ascii="Times New Roman" w:hAnsi="Times New Roman"/>
          <w:sz w:val="24"/>
          <w:szCs w:val="24"/>
          <w:lang w:val="ro-RO"/>
        </w:rPr>
        <w:t xml:space="preserve">şi să transmită beneficiarului </w:t>
      </w:r>
      <w:r w:rsidRPr="005057B3">
        <w:rPr>
          <w:rFonts w:ascii="Times New Roman" w:hAnsi="Times New Roman"/>
          <w:sz w:val="24"/>
          <w:szCs w:val="24"/>
          <w:lang w:val="ro-RO"/>
        </w:rPr>
        <w:t xml:space="preserve">modificările/completările menţionate </w:t>
      </w:r>
      <w:r w:rsidRPr="00CE1E91">
        <w:rPr>
          <w:rFonts w:ascii="Times New Roman" w:hAnsi="Times New Roman"/>
          <w:sz w:val="24"/>
          <w:szCs w:val="24"/>
          <w:lang w:val="ro-RO"/>
        </w:rPr>
        <w:t xml:space="preserve">în cadrul şedinţei de avizare </w:t>
      </w:r>
      <w:r w:rsidRPr="005057B3">
        <w:rPr>
          <w:rFonts w:ascii="Times New Roman" w:hAnsi="Times New Roman"/>
          <w:sz w:val="24"/>
          <w:szCs w:val="24"/>
          <w:lang w:val="ro-RO"/>
        </w:rPr>
        <w:t xml:space="preserve">în termen de maxim </w:t>
      </w:r>
      <w:r w:rsidR="00547D5B">
        <w:rPr>
          <w:rFonts w:ascii="Times New Roman" w:hAnsi="Times New Roman"/>
          <w:sz w:val="24"/>
          <w:szCs w:val="24"/>
          <w:lang w:val="ro-RO"/>
        </w:rPr>
        <w:t>10</w:t>
      </w:r>
      <w:r w:rsidRPr="005057B3">
        <w:rPr>
          <w:rFonts w:ascii="Times New Roman" w:hAnsi="Times New Roman"/>
          <w:sz w:val="24"/>
          <w:szCs w:val="24"/>
          <w:lang w:val="ro-RO"/>
        </w:rPr>
        <w:t xml:space="preserve"> zile lucrătoare de la data </w:t>
      </w:r>
      <w:r w:rsidRPr="00CE1E91">
        <w:rPr>
          <w:rFonts w:ascii="Times New Roman" w:hAnsi="Times New Roman"/>
          <w:sz w:val="24"/>
          <w:szCs w:val="24"/>
          <w:lang w:val="ro-RO"/>
        </w:rPr>
        <w:t xml:space="preserve">şedinţei, </w:t>
      </w:r>
      <w:r w:rsidRPr="005057B3">
        <w:rPr>
          <w:rFonts w:ascii="Times New Roman" w:hAnsi="Times New Roman"/>
          <w:sz w:val="24"/>
          <w:szCs w:val="24"/>
          <w:lang w:val="ro-RO"/>
        </w:rPr>
        <w:t xml:space="preserve">pe cheltuiala sa, dacă acestea sunt din vina sa. </w:t>
      </w:r>
    </w:p>
    <w:p w:rsidR="005057B3" w:rsidRDefault="005057B3" w:rsidP="00CE1E91">
      <w:pPr>
        <w:ind w:firstLine="720"/>
        <w:jc w:val="both"/>
        <w:rPr>
          <w:rFonts w:ascii="Times New Roman" w:hAnsi="Times New Roman"/>
          <w:sz w:val="24"/>
          <w:szCs w:val="24"/>
          <w:lang w:val="ro-RO"/>
        </w:rPr>
      </w:pPr>
      <w:r w:rsidRPr="005057B3">
        <w:rPr>
          <w:rFonts w:ascii="Times New Roman" w:hAnsi="Times New Roman"/>
          <w:sz w:val="24"/>
          <w:szCs w:val="24"/>
          <w:lang w:val="ro-RO"/>
        </w:rPr>
        <w:t xml:space="preserve">Neprezentarea prestatorului la şedinţa de avizare, nu constituie motiv de refuz pentru punerea în aplicare a concluziilor </w:t>
      </w:r>
      <w:r w:rsidRPr="00CE1E91">
        <w:rPr>
          <w:rFonts w:ascii="Times New Roman" w:hAnsi="Times New Roman"/>
          <w:sz w:val="24"/>
          <w:szCs w:val="24"/>
          <w:lang w:val="ro-RO"/>
        </w:rPr>
        <w:t>şedinţelor de avizare</w:t>
      </w:r>
      <w:r w:rsidRPr="005057B3">
        <w:rPr>
          <w:rFonts w:ascii="Times New Roman" w:hAnsi="Times New Roman"/>
          <w:sz w:val="24"/>
          <w:szCs w:val="24"/>
          <w:lang w:val="ro-RO"/>
        </w:rPr>
        <w:t xml:space="preserve">, în termenul de mai sus. </w:t>
      </w:r>
      <w:r w:rsidRPr="00CE1E91">
        <w:rPr>
          <w:rFonts w:ascii="Times New Roman" w:hAnsi="Times New Roman"/>
          <w:sz w:val="24"/>
          <w:szCs w:val="24"/>
          <w:lang w:val="ro-RO"/>
        </w:rPr>
        <w:t>În această situaţie beneficiarul va transmite în scris observaţiile rezultate în şedinţele de avizare CTE–ELCEN.</w:t>
      </w:r>
    </w:p>
    <w:p w:rsidR="0036647B" w:rsidRPr="00402733" w:rsidRDefault="0036647B" w:rsidP="0036647B">
      <w:pPr>
        <w:ind w:firstLine="720"/>
        <w:jc w:val="both"/>
        <w:rPr>
          <w:rFonts w:ascii="Times New Roman" w:hAnsi="Times New Roman"/>
          <w:sz w:val="24"/>
          <w:szCs w:val="24"/>
        </w:rPr>
      </w:pPr>
      <w:r>
        <w:rPr>
          <w:rFonts w:ascii="Times New Roman" w:hAnsi="Times New Roman"/>
          <w:sz w:val="24"/>
          <w:szCs w:val="24"/>
          <w:lang w:val="ro-RO"/>
        </w:rPr>
        <w:t>9.7</w:t>
      </w:r>
      <w:r w:rsidR="00547D5B">
        <w:rPr>
          <w:rFonts w:ascii="Times New Roman" w:hAnsi="Times New Roman"/>
          <w:sz w:val="24"/>
          <w:szCs w:val="24"/>
          <w:lang w:val="ro-RO"/>
        </w:rPr>
        <w:t xml:space="preserve"> </w:t>
      </w:r>
      <w:r>
        <w:rPr>
          <w:rFonts w:ascii="Times New Roman" w:hAnsi="Times New Roman"/>
          <w:sz w:val="24"/>
          <w:szCs w:val="24"/>
        </w:rPr>
        <w:t>P</w:t>
      </w:r>
      <w:r w:rsidRPr="00402733">
        <w:rPr>
          <w:rFonts w:ascii="Times New Roman" w:hAnsi="Times New Roman"/>
          <w:sz w:val="24"/>
          <w:szCs w:val="24"/>
        </w:rPr>
        <w:t>restatorul are obligaţia de comunica achizitorului cuantumul taxelor aferente avizelor şi acordurilor</w:t>
      </w:r>
      <w:r>
        <w:rPr>
          <w:rFonts w:ascii="Times New Roman" w:hAnsi="Times New Roman"/>
          <w:sz w:val="24"/>
          <w:szCs w:val="24"/>
        </w:rPr>
        <w:t>,</w:t>
      </w:r>
      <w:r w:rsidRPr="00402733">
        <w:rPr>
          <w:rFonts w:ascii="Times New Roman" w:hAnsi="Times New Roman"/>
          <w:sz w:val="24"/>
          <w:szCs w:val="24"/>
        </w:rPr>
        <w:t xml:space="preserve"> pentru ca acesta să poată efectua plata acestora. </w:t>
      </w:r>
    </w:p>
    <w:p w:rsidR="005057B3" w:rsidRPr="005057B3" w:rsidRDefault="00CE1E91" w:rsidP="00CE1E91">
      <w:pPr>
        <w:ind w:firstLine="720"/>
        <w:jc w:val="both"/>
        <w:rPr>
          <w:rFonts w:ascii="Times New Roman" w:hAnsi="Times New Roman"/>
          <w:sz w:val="24"/>
          <w:szCs w:val="24"/>
          <w:lang w:val="ro-RO"/>
        </w:rPr>
      </w:pPr>
      <w:r>
        <w:rPr>
          <w:rFonts w:ascii="Times New Roman" w:hAnsi="Times New Roman"/>
          <w:sz w:val="24"/>
          <w:szCs w:val="24"/>
          <w:lang w:val="ro-RO"/>
        </w:rPr>
        <w:t>9.</w:t>
      </w:r>
      <w:r w:rsidR="0036647B">
        <w:rPr>
          <w:rFonts w:ascii="Times New Roman" w:hAnsi="Times New Roman"/>
          <w:sz w:val="24"/>
          <w:szCs w:val="24"/>
          <w:lang w:val="ro-RO"/>
        </w:rPr>
        <w:t>8</w:t>
      </w:r>
      <w:r w:rsidR="005057B3" w:rsidRPr="005057B3">
        <w:rPr>
          <w:rFonts w:ascii="Times New Roman" w:hAnsi="Times New Roman"/>
          <w:sz w:val="24"/>
          <w:szCs w:val="24"/>
          <w:lang w:val="ro-RO"/>
        </w:rPr>
        <w:t xml:space="preserve"> Să asigure </w:t>
      </w:r>
      <w:r>
        <w:rPr>
          <w:rFonts w:ascii="Times New Roman" w:hAnsi="Times New Roman"/>
          <w:sz w:val="24"/>
          <w:szCs w:val="24"/>
          <w:lang w:val="ro-RO"/>
        </w:rPr>
        <w:t xml:space="preserve">elaborarea si </w:t>
      </w:r>
      <w:r w:rsidR="005057B3" w:rsidRPr="005057B3">
        <w:rPr>
          <w:rFonts w:ascii="Times New Roman" w:hAnsi="Times New Roman"/>
          <w:sz w:val="24"/>
          <w:szCs w:val="24"/>
          <w:lang w:val="ro-RO"/>
        </w:rPr>
        <w:t xml:space="preserve">verificarea documentaţiilor de către </w:t>
      </w:r>
      <w:r>
        <w:rPr>
          <w:rFonts w:ascii="Times New Roman" w:hAnsi="Times New Roman"/>
          <w:sz w:val="24"/>
          <w:szCs w:val="24"/>
          <w:lang w:val="ro-RO"/>
        </w:rPr>
        <w:t>specialisti</w:t>
      </w:r>
      <w:r w:rsidR="005057B3" w:rsidRPr="005057B3">
        <w:rPr>
          <w:rFonts w:ascii="Times New Roman" w:hAnsi="Times New Roman"/>
          <w:sz w:val="24"/>
          <w:szCs w:val="24"/>
          <w:lang w:val="ro-RO"/>
        </w:rPr>
        <w:t xml:space="preserve"> </w:t>
      </w:r>
      <w:r w:rsidR="003938D7">
        <w:rPr>
          <w:rFonts w:ascii="Times New Roman" w:hAnsi="Times New Roman"/>
          <w:sz w:val="24"/>
          <w:szCs w:val="24"/>
          <w:lang w:val="ro-RO"/>
        </w:rPr>
        <w:t xml:space="preserve">instruiti, </w:t>
      </w:r>
      <w:r w:rsidR="005057B3" w:rsidRPr="005057B3">
        <w:rPr>
          <w:rFonts w:ascii="Times New Roman" w:hAnsi="Times New Roman"/>
          <w:sz w:val="24"/>
          <w:szCs w:val="24"/>
          <w:lang w:val="ro-RO"/>
        </w:rPr>
        <w:t>atestaţi</w:t>
      </w:r>
      <w:r w:rsidR="003938D7">
        <w:rPr>
          <w:rFonts w:ascii="Times New Roman" w:hAnsi="Times New Roman"/>
          <w:sz w:val="24"/>
          <w:szCs w:val="24"/>
          <w:lang w:val="ro-RO"/>
        </w:rPr>
        <w:t xml:space="preserve"> si experimentati</w:t>
      </w:r>
      <w:r w:rsidR="005057B3" w:rsidRPr="005057B3">
        <w:rPr>
          <w:rFonts w:ascii="Times New Roman" w:hAnsi="Times New Roman"/>
          <w:sz w:val="24"/>
          <w:szCs w:val="24"/>
          <w:lang w:val="ro-RO"/>
        </w:rPr>
        <w:t xml:space="preserve">, </w:t>
      </w:r>
      <w:r>
        <w:rPr>
          <w:rFonts w:ascii="Times New Roman" w:hAnsi="Times New Roman"/>
          <w:sz w:val="24"/>
          <w:szCs w:val="24"/>
          <w:lang w:val="ro-RO"/>
        </w:rPr>
        <w:t>conform cerintelor Caietului de sarcini.</w:t>
      </w:r>
    </w:p>
    <w:p w:rsidR="005057B3" w:rsidRPr="005057B3" w:rsidRDefault="00CE1E91" w:rsidP="00CE1E91">
      <w:pPr>
        <w:ind w:firstLine="720"/>
        <w:jc w:val="both"/>
        <w:rPr>
          <w:rFonts w:ascii="Times New Roman" w:hAnsi="Times New Roman"/>
          <w:sz w:val="24"/>
          <w:szCs w:val="24"/>
          <w:lang w:val="ro-RO"/>
        </w:rPr>
      </w:pPr>
      <w:r>
        <w:rPr>
          <w:rFonts w:ascii="Times New Roman" w:hAnsi="Times New Roman"/>
          <w:sz w:val="24"/>
          <w:szCs w:val="24"/>
          <w:lang w:val="ro-RO"/>
        </w:rPr>
        <w:t>9.</w:t>
      </w:r>
      <w:r w:rsidR="0036647B">
        <w:rPr>
          <w:rFonts w:ascii="Times New Roman" w:hAnsi="Times New Roman"/>
          <w:sz w:val="24"/>
          <w:szCs w:val="24"/>
          <w:lang w:val="ro-RO"/>
        </w:rPr>
        <w:t>9</w:t>
      </w:r>
      <w:r w:rsidR="005057B3" w:rsidRPr="005057B3">
        <w:rPr>
          <w:rFonts w:ascii="Times New Roman" w:hAnsi="Times New Roman"/>
          <w:sz w:val="24"/>
          <w:szCs w:val="24"/>
          <w:lang w:val="ro-RO"/>
        </w:rPr>
        <w:t xml:space="preserve"> Să prezinte lista personalului care îl reprezintă, are drept de semnătură şi partic</w:t>
      </w:r>
      <w:r w:rsidR="003938D7">
        <w:rPr>
          <w:rFonts w:ascii="Times New Roman" w:hAnsi="Times New Roman"/>
          <w:sz w:val="24"/>
          <w:szCs w:val="24"/>
          <w:lang w:val="ro-RO"/>
        </w:rPr>
        <w:t>ipă la realizarea documentaţiei.</w:t>
      </w:r>
    </w:p>
    <w:p w:rsidR="005057B3" w:rsidRPr="005057B3" w:rsidRDefault="00CE1E91" w:rsidP="00CE1E91">
      <w:pPr>
        <w:pStyle w:val="BodyText3"/>
        <w:spacing w:after="0"/>
        <w:jc w:val="both"/>
        <w:rPr>
          <w:rFonts w:ascii="Times New Roman" w:hAnsi="Times New Roman"/>
          <w:sz w:val="24"/>
          <w:szCs w:val="24"/>
          <w:lang w:val="ro-RO"/>
        </w:rPr>
      </w:pPr>
      <w:r>
        <w:rPr>
          <w:rFonts w:ascii="Times New Roman" w:hAnsi="Times New Roman"/>
          <w:sz w:val="24"/>
          <w:szCs w:val="24"/>
        </w:rPr>
        <w:tab/>
        <w:t>9.</w:t>
      </w:r>
      <w:r w:rsidR="0036647B">
        <w:rPr>
          <w:rFonts w:ascii="Times New Roman" w:hAnsi="Times New Roman"/>
          <w:sz w:val="24"/>
          <w:szCs w:val="24"/>
        </w:rPr>
        <w:t>10</w:t>
      </w:r>
      <w:r w:rsidR="005057B3" w:rsidRPr="005057B3">
        <w:rPr>
          <w:rFonts w:ascii="Times New Roman" w:hAnsi="Times New Roman"/>
          <w:sz w:val="24"/>
          <w:szCs w:val="24"/>
        </w:rPr>
        <w:t xml:space="preserve"> Prestatorul este obligat să respecte politica, procedurile şi reglementările de calitate, mediu, securitatea şi sănătatea în muncă, ale autorităţii contractante pe domeniul căreia îşi desfăşoară activitatea.</w:t>
      </w:r>
    </w:p>
    <w:p w:rsidR="004708D0" w:rsidRPr="005057B3" w:rsidRDefault="004708D0" w:rsidP="005057B3">
      <w:pPr>
        <w:jc w:val="both"/>
        <w:rPr>
          <w:rFonts w:ascii="Times New Roman" w:hAnsi="Times New Roman"/>
          <w:sz w:val="24"/>
          <w:szCs w:val="24"/>
          <w:lang w:val="ro-RO"/>
        </w:rPr>
      </w:pPr>
    </w:p>
    <w:p w:rsidR="005057B3" w:rsidRPr="005057B3" w:rsidRDefault="005057B3" w:rsidP="005057B3">
      <w:pPr>
        <w:shd w:val="pct10" w:color="auto" w:fill="FFFFFF"/>
        <w:jc w:val="both"/>
        <w:rPr>
          <w:rFonts w:ascii="Times New Roman" w:hAnsi="Times New Roman"/>
          <w:sz w:val="24"/>
          <w:szCs w:val="24"/>
          <w:u w:val="single"/>
          <w:lang w:val="ro-RO"/>
        </w:rPr>
      </w:pPr>
      <w:r w:rsidRPr="005057B3">
        <w:rPr>
          <w:rFonts w:ascii="Times New Roman" w:hAnsi="Times New Roman"/>
          <w:b/>
          <w:sz w:val="24"/>
          <w:szCs w:val="24"/>
          <w:lang w:val="ro-RO"/>
        </w:rPr>
        <w:t>CAP. 10</w:t>
      </w:r>
      <w:r w:rsidRPr="005057B3">
        <w:rPr>
          <w:rFonts w:ascii="Times New Roman" w:hAnsi="Times New Roman"/>
          <w:b/>
          <w:caps/>
          <w:sz w:val="24"/>
          <w:szCs w:val="24"/>
          <w:lang w:val="ro-RO"/>
        </w:rPr>
        <w:t>.  obligaţiile beneficiarului</w:t>
      </w:r>
    </w:p>
    <w:p w:rsidR="005057B3" w:rsidRPr="005057B3" w:rsidRDefault="005057B3" w:rsidP="005057B3">
      <w:pPr>
        <w:ind w:firstLine="720"/>
        <w:jc w:val="both"/>
        <w:rPr>
          <w:rFonts w:ascii="Times New Roman" w:hAnsi="Times New Roman"/>
          <w:sz w:val="24"/>
          <w:szCs w:val="24"/>
          <w:lang w:val="ro-RO"/>
        </w:rPr>
      </w:pPr>
      <w:r w:rsidRPr="005057B3">
        <w:rPr>
          <w:rFonts w:ascii="Times New Roman" w:hAnsi="Times New Roman"/>
          <w:sz w:val="24"/>
          <w:szCs w:val="24"/>
          <w:lang w:val="ro-RO"/>
        </w:rPr>
        <w:t xml:space="preserve">10.1 Să transmită prestatorului în termen de </w:t>
      </w:r>
      <w:r w:rsidR="00DE14D8">
        <w:rPr>
          <w:rFonts w:ascii="Times New Roman" w:hAnsi="Times New Roman"/>
          <w:sz w:val="24"/>
          <w:szCs w:val="24"/>
          <w:lang w:val="ro-RO"/>
        </w:rPr>
        <w:t>10</w:t>
      </w:r>
      <w:r w:rsidR="00DE14D8" w:rsidRPr="005057B3">
        <w:rPr>
          <w:rFonts w:ascii="Times New Roman" w:hAnsi="Times New Roman"/>
          <w:sz w:val="24"/>
          <w:szCs w:val="24"/>
          <w:lang w:val="ro-RO"/>
        </w:rPr>
        <w:t xml:space="preserve"> </w:t>
      </w:r>
      <w:r w:rsidRPr="005057B3">
        <w:rPr>
          <w:rFonts w:ascii="Times New Roman" w:hAnsi="Times New Roman"/>
          <w:sz w:val="24"/>
          <w:szCs w:val="24"/>
          <w:lang w:val="ro-RO"/>
        </w:rPr>
        <w:t>zile lucrătoare de la primirea documentaţiei eventualele observaţii care condiţionează  emiterea avizul</w:t>
      </w:r>
      <w:r w:rsidR="00211353">
        <w:rPr>
          <w:rFonts w:ascii="Times New Roman" w:hAnsi="Times New Roman"/>
          <w:sz w:val="24"/>
          <w:szCs w:val="24"/>
          <w:lang w:val="ro-RO"/>
        </w:rPr>
        <w:t>ui</w:t>
      </w:r>
      <w:r w:rsidRPr="005057B3">
        <w:rPr>
          <w:rFonts w:ascii="Times New Roman" w:hAnsi="Times New Roman"/>
          <w:sz w:val="24"/>
          <w:szCs w:val="24"/>
          <w:lang w:val="ro-RO"/>
        </w:rPr>
        <w:t xml:space="preserve"> CTE–ELCEN. </w:t>
      </w:r>
    </w:p>
    <w:p w:rsidR="005057B3" w:rsidRPr="005057B3" w:rsidRDefault="005057B3" w:rsidP="005057B3">
      <w:pPr>
        <w:ind w:firstLine="720"/>
        <w:jc w:val="both"/>
        <w:rPr>
          <w:rFonts w:ascii="Times New Roman" w:hAnsi="Times New Roman"/>
          <w:sz w:val="24"/>
          <w:szCs w:val="24"/>
          <w:lang w:val="ro-RO"/>
        </w:rPr>
      </w:pPr>
      <w:r w:rsidRPr="005057B3">
        <w:rPr>
          <w:rFonts w:ascii="Times New Roman" w:hAnsi="Times New Roman"/>
          <w:sz w:val="24"/>
          <w:szCs w:val="24"/>
          <w:lang w:val="ro-RO"/>
        </w:rPr>
        <w:t xml:space="preserve">10.2. Să avizeze în CTE–ELCEN documentaţia după ce s-au stins eventualele observaţii şi să emită avizul în maximum 10 zile lucrătoare de la primirea documentaţiei/stingerea eventualelor observaţii. </w:t>
      </w:r>
    </w:p>
    <w:p w:rsidR="005057B3" w:rsidRPr="005057B3" w:rsidRDefault="005057B3" w:rsidP="005057B3">
      <w:pPr>
        <w:ind w:firstLine="720"/>
        <w:jc w:val="both"/>
        <w:rPr>
          <w:rFonts w:ascii="Times New Roman" w:hAnsi="Times New Roman"/>
          <w:sz w:val="24"/>
          <w:szCs w:val="24"/>
          <w:lang w:val="ro-RO"/>
        </w:rPr>
      </w:pPr>
      <w:r w:rsidRPr="005057B3">
        <w:rPr>
          <w:rFonts w:ascii="Times New Roman" w:hAnsi="Times New Roman"/>
          <w:sz w:val="24"/>
          <w:szCs w:val="24"/>
          <w:lang w:val="ro-RO"/>
        </w:rPr>
        <w:t xml:space="preserve">10.3 Avizarea documentaţiei se face cu participarea prestatorului; în acest sens, beneficiarul va comunica în scris prestatorului cu cel puţin 2 zile lucrătoare înainte, datele necesare participării acestuia la şedinţa de avizare (titlul lucrării, ora şi locul - sediul  şedinţei de avizare). </w:t>
      </w:r>
    </w:p>
    <w:p w:rsidR="005057B3" w:rsidRPr="005057B3" w:rsidRDefault="005057B3" w:rsidP="005057B3">
      <w:pPr>
        <w:ind w:firstLine="720"/>
        <w:jc w:val="both"/>
        <w:rPr>
          <w:rFonts w:ascii="Times New Roman" w:hAnsi="Times New Roman"/>
          <w:sz w:val="24"/>
          <w:szCs w:val="24"/>
          <w:lang w:val="ro-RO"/>
        </w:rPr>
      </w:pPr>
      <w:r w:rsidRPr="005057B3">
        <w:rPr>
          <w:rFonts w:ascii="Times New Roman" w:hAnsi="Times New Roman"/>
          <w:sz w:val="24"/>
          <w:szCs w:val="24"/>
          <w:lang w:val="ro-RO"/>
        </w:rPr>
        <w:t>10.4 Avizul CTE – ELCEN va fi emis după stingerea eventualelor observaţii care condiţionează emiterea acestuia.</w:t>
      </w:r>
    </w:p>
    <w:p w:rsidR="005057B3" w:rsidRPr="005057B3" w:rsidRDefault="00CE1E91" w:rsidP="005057B3">
      <w:pPr>
        <w:pStyle w:val="BodyText"/>
        <w:ind w:firstLine="720"/>
        <w:rPr>
          <w:szCs w:val="24"/>
          <w:lang w:val="ro-RO"/>
        </w:rPr>
      </w:pPr>
      <w:r>
        <w:rPr>
          <w:szCs w:val="24"/>
          <w:lang w:val="ro-RO"/>
        </w:rPr>
        <w:t>10.5 Să achite factu</w:t>
      </w:r>
      <w:r w:rsidR="00211353">
        <w:rPr>
          <w:szCs w:val="24"/>
          <w:lang w:val="ro-RO"/>
        </w:rPr>
        <w:t>ra</w:t>
      </w:r>
      <w:r w:rsidR="005057B3" w:rsidRPr="005057B3">
        <w:rPr>
          <w:szCs w:val="24"/>
          <w:lang w:val="ro-RO"/>
        </w:rPr>
        <w:t xml:space="preserve"> em</w:t>
      </w:r>
      <w:r>
        <w:rPr>
          <w:szCs w:val="24"/>
          <w:lang w:val="ro-RO"/>
        </w:rPr>
        <w:t>is</w:t>
      </w:r>
      <w:r w:rsidR="00211353">
        <w:rPr>
          <w:szCs w:val="24"/>
          <w:lang w:val="ro-RO"/>
        </w:rPr>
        <w:t>ă</w:t>
      </w:r>
      <w:r w:rsidR="005057B3" w:rsidRPr="005057B3">
        <w:rPr>
          <w:szCs w:val="24"/>
          <w:lang w:val="ro-RO"/>
        </w:rPr>
        <w:t xml:space="preserve"> de</w:t>
      </w:r>
      <w:r w:rsidR="00211353">
        <w:rPr>
          <w:szCs w:val="24"/>
          <w:lang w:val="ro-RO"/>
        </w:rPr>
        <w:t xml:space="preserve"> către</w:t>
      </w:r>
      <w:r w:rsidR="005057B3" w:rsidRPr="005057B3">
        <w:rPr>
          <w:szCs w:val="24"/>
          <w:lang w:val="ro-RO"/>
        </w:rPr>
        <w:t xml:space="preserve"> prestator în termenul prevăzut la art. 3.2, în condiţiile menţionate în cap.3.</w:t>
      </w:r>
    </w:p>
    <w:p w:rsidR="0036647B" w:rsidRPr="00452FFF" w:rsidRDefault="00F35A7A" w:rsidP="00452FFF">
      <w:pPr>
        <w:ind w:firstLine="720"/>
        <w:jc w:val="both"/>
        <w:rPr>
          <w:rFonts w:ascii="Times New Roman" w:hAnsi="Times New Roman"/>
          <w:sz w:val="24"/>
          <w:szCs w:val="24"/>
        </w:rPr>
      </w:pPr>
      <w:r>
        <w:rPr>
          <w:rFonts w:ascii="Times New Roman" w:hAnsi="Times New Roman"/>
          <w:sz w:val="24"/>
          <w:szCs w:val="24"/>
        </w:rPr>
        <w:t>10.6</w:t>
      </w:r>
      <w:r w:rsidR="0036647B" w:rsidRPr="00452FFF">
        <w:rPr>
          <w:rFonts w:ascii="Times New Roman" w:hAnsi="Times New Roman"/>
          <w:sz w:val="24"/>
          <w:szCs w:val="24"/>
        </w:rPr>
        <w:t xml:space="preserve">. Plata taxelor aferente avizelor şi acordurilor intră în sarcina beneficiarului, in baza comunicarii acestora de catre prestator. </w:t>
      </w:r>
    </w:p>
    <w:p w:rsidR="004708D0" w:rsidRPr="005057B3" w:rsidRDefault="004708D0" w:rsidP="008E4DE4">
      <w:pPr>
        <w:pStyle w:val="BodyText"/>
        <w:rPr>
          <w:szCs w:val="24"/>
          <w:lang w:val="ro-RO"/>
        </w:rPr>
      </w:pPr>
    </w:p>
    <w:p w:rsidR="005057B3" w:rsidRPr="005057B3" w:rsidRDefault="005057B3" w:rsidP="005057B3">
      <w:pPr>
        <w:shd w:val="pct10" w:color="auto" w:fill="FFFFFF"/>
        <w:rPr>
          <w:rFonts w:ascii="Times New Roman" w:hAnsi="Times New Roman"/>
          <w:sz w:val="24"/>
          <w:szCs w:val="24"/>
          <w:lang w:val="ro-RO"/>
        </w:rPr>
      </w:pPr>
      <w:r w:rsidRPr="005057B3">
        <w:rPr>
          <w:rFonts w:ascii="Times New Roman" w:hAnsi="Times New Roman"/>
          <w:b/>
          <w:sz w:val="24"/>
          <w:szCs w:val="24"/>
          <w:lang w:val="ro-RO"/>
        </w:rPr>
        <w:t>CAP. 11. GARANŢIA DE BUNĂ EXECUŢIE A CONTRACTULUI</w:t>
      </w:r>
    </w:p>
    <w:p w:rsidR="005057B3" w:rsidRPr="005057B3" w:rsidRDefault="005057B3" w:rsidP="005057B3">
      <w:pPr>
        <w:pStyle w:val="BodyText"/>
        <w:ind w:firstLine="720"/>
        <w:rPr>
          <w:szCs w:val="24"/>
          <w:lang w:val="ro-RO"/>
        </w:rPr>
      </w:pPr>
      <w:r w:rsidRPr="005057B3">
        <w:rPr>
          <w:szCs w:val="24"/>
          <w:lang w:val="ro-RO"/>
        </w:rPr>
        <w:t>11.1 Pentru garantarea calităţii, cantităţii şi realizării în termenul stabilit a prezentului contract, se prevede o garanţie de bună</w:t>
      </w:r>
      <w:r w:rsidR="00CE1E91">
        <w:rPr>
          <w:szCs w:val="24"/>
          <w:lang w:val="ro-RO"/>
        </w:rPr>
        <w:t xml:space="preserve"> execuţie de </w:t>
      </w:r>
      <w:r w:rsidR="0036647B">
        <w:rPr>
          <w:b/>
          <w:szCs w:val="24"/>
          <w:lang w:val="ro-RO"/>
        </w:rPr>
        <w:t>5</w:t>
      </w:r>
      <w:r w:rsidRPr="00CE1E91">
        <w:rPr>
          <w:b/>
          <w:szCs w:val="24"/>
          <w:lang w:val="ro-RO"/>
        </w:rPr>
        <w:t>%</w:t>
      </w:r>
      <w:r w:rsidRPr="005057B3">
        <w:rPr>
          <w:szCs w:val="24"/>
          <w:lang w:val="ro-RO"/>
        </w:rPr>
        <w:t xml:space="preserve"> din valoarea contractului, fără TVA, însemnând:</w:t>
      </w:r>
    </w:p>
    <w:p w:rsidR="005057B3" w:rsidRPr="005057B3" w:rsidRDefault="005057B3" w:rsidP="005057B3">
      <w:pPr>
        <w:pStyle w:val="BodyText"/>
        <w:rPr>
          <w:szCs w:val="24"/>
          <w:lang w:val="fr-FR"/>
        </w:rPr>
      </w:pPr>
      <w:r w:rsidRPr="005057B3">
        <w:rPr>
          <w:szCs w:val="24"/>
          <w:lang w:val="ro-RO"/>
        </w:rPr>
        <w:t xml:space="preserve">_______________ lei (în cifre), </w:t>
      </w:r>
      <w:r w:rsidRPr="005057B3">
        <w:rPr>
          <w:szCs w:val="24"/>
          <w:lang w:val="fr-FR"/>
        </w:rPr>
        <w:t>__________________________________________ lei (</w:t>
      </w:r>
      <w:proofErr w:type="spellStart"/>
      <w:r w:rsidRPr="005057B3">
        <w:rPr>
          <w:szCs w:val="24"/>
          <w:lang w:val="fr-FR"/>
        </w:rPr>
        <w:t>în</w:t>
      </w:r>
      <w:proofErr w:type="spellEnd"/>
      <w:r w:rsidRPr="005057B3">
        <w:rPr>
          <w:szCs w:val="24"/>
          <w:lang w:val="fr-FR"/>
        </w:rPr>
        <w:t xml:space="preserve"> </w:t>
      </w:r>
      <w:proofErr w:type="spellStart"/>
      <w:r w:rsidRPr="005057B3">
        <w:rPr>
          <w:szCs w:val="24"/>
          <w:lang w:val="fr-FR"/>
        </w:rPr>
        <w:t>litere</w:t>
      </w:r>
      <w:proofErr w:type="spellEnd"/>
      <w:r w:rsidRPr="005057B3">
        <w:rPr>
          <w:szCs w:val="24"/>
          <w:lang w:val="fr-FR"/>
        </w:rPr>
        <w:t>).</w:t>
      </w:r>
    </w:p>
    <w:p w:rsidR="005057B3" w:rsidRPr="005057B3" w:rsidRDefault="005057B3" w:rsidP="005057B3">
      <w:pPr>
        <w:pStyle w:val="BodyText"/>
        <w:ind w:firstLine="720"/>
        <w:rPr>
          <w:szCs w:val="24"/>
          <w:lang w:val="ro-RO"/>
        </w:rPr>
      </w:pPr>
      <w:r w:rsidRPr="005057B3">
        <w:rPr>
          <w:szCs w:val="24"/>
          <w:lang w:val="ro-RO"/>
        </w:rPr>
        <w:t xml:space="preserve">11.2. Constituirea garanţiei de bună execuţie se face prin </w:t>
      </w:r>
    </w:p>
    <w:p w:rsidR="005057B3" w:rsidRPr="005057B3" w:rsidRDefault="005057B3" w:rsidP="005057B3">
      <w:pPr>
        <w:pStyle w:val="BodyText"/>
        <w:rPr>
          <w:szCs w:val="24"/>
          <w:lang w:val="ro-RO"/>
        </w:rPr>
      </w:pPr>
      <w:r w:rsidRPr="005057B3">
        <w:rPr>
          <w:szCs w:val="24"/>
          <w:lang w:val="ro-RO"/>
        </w:rPr>
        <w:t>_________________________________________________________________________________</w:t>
      </w:r>
    </w:p>
    <w:p w:rsidR="005057B3" w:rsidRPr="005057B3" w:rsidRDefault="005057B3" w:rsidP="005057B3">
      <w:pPr>
        <w:pStyle w:val="BodyText"/>
        <w:ind w:firstLine="720"/>
        <w:rPr>
          <w:szCs w:val="24"/>
          <w:lang w:val="ro-RO"/>
        </w:rPr>
      </w:pPr>
      <w:r w:rsidRPr="005057B3">
        <w:rPr>
          <w:szCs w:val="24"/>
          <w:lang w:val="ro-RO"/>
        </w:rPr>
        <w:t xml:space="preserve">se va preciza unul </w:t>
      </w:r>
      <w:r w:rsidRPr="00CE1E91">
        <w:rPr>
          <w:szCs w:val="24"/>
          <w:lang w:val="ro-RO"/>
        </w:rPr>
        <w:t xml:space="preserve">din cele </w:t>
      </w:r>
      <w:r w:rsidR="00CE1E91" w:rsidRPr="00CE1E91">
        <w:rPr>
          <w:szCs w:val="24"/>
          <w:lang w:val="ro-RO"/>
        </w:rPr>
        <w:t>3</w:t>
      </w:r>
      <w:r w:rsidRPr="00CE1E91">
        <w:rPr>
          <w:szCs w:val="24"/>
          <w:lang w:val="ro-RO"/>
        </w:rPr>
        <w:t xml:space="preserve"> moduri de constituire </w:t>
      </w:r>
      <w:r w:rsidRPr="005057B3">
        <w:rPr>
          <w:szCs w:val="24"/>
          <w:lang w:val="ro-RO"/>
        </w:rPr>
        <w:t>menţionate în documentaţia de atribuire, stabilit de prestator prin oferta sa şi convenit cu achizitorul şi anume:</w:t>
      </w:r>
    </w:p>
    <w:p w:rsidR="005057B3" w:rsidRPr="002E00FB" w:rsidRDefault="005057B3" w:rsidP="005057B3">
      <w:pPr>
        <w:pStyle w:val="BodyText"/>
        <w:ind w:firstLine="720"/>
        <w:jc w:val="left"/>
        <w:rPr>
          <w:bCs/>
          <w:szCs w:val="24"/>
          <w:lang w:val="ro-RO"/>
        </w:rPr>
      </w:pPr>
      <w:r w:rsidRPr="005057B3">
        <w:rPr>
          <w:bCs/>
          <w:szCs w:val="24"/>
          <w:lang w:val="ro-RO"/>
        </w:rPr>
        <w:t xml:space="preserve">a) </w:t>
      </w:r>
      <w:r w:rsidRPr="005057B3">
        <w:rPr>
          <w:szCs w:val="24"/>
          <w:lang w:val="ro-RO"/>
        </w:rPr>
        <w:t xml:space="preserve">virament bancar in contul </w:t>
      </w:r>
      <w:r w:rsidRPr="002E00FB">
        <w:rPr>
          <w:szCs w:val="24"/>
          <w:lang w:val="ro-RO"/>
        </w:rPr>
        <w:t>beneficiarului mentionat la capitolul I, sau</w:t>
      </w:r>
      <w:r w:rsidRPr="002E00FB">
        <w:rPr>
          <w:bCs/>
          <w:szCs w:val="24"/>
          <w:lang w:val="ro-RO"/>
        </w:rPr>
        <w:tab/>
      </w:r>
    </w:p>
    <w:p w:rsidR="005057B3" w:rsidRPr="002E00FB" w:rsidRDefault="005057B3" w:rsidP="005057B3">
      <w:pPr>
        <w:ind w:firstLine="720"/>
        <w:jc w:val="both"/>
        <w:rPr>
          <w:rFonts w:ascii="Times New Roman" w:hAnsi="Times New Roman"/>
          <w:sz w:val="24"/>
          <w:szCs w:val="24"/>
          <w:lang w:val="en-GB"/>
        </w:rPr>
      </w:pPr>
      <w:r w:rsidRPr="002E00FB">
        <w:rPr>
          <w:rFonts w:ascii="Times New Roman" w:hAnsi="Times New Roman"/>
          <w:sz w:val="24"/>
          <w:szCs w:val="24"/>
        </w:rPr>
        <w:t xml:space="preserve">b) instrument de garantare emis în condiţiile legii, astfel:  </w:t>
      </w:r>
    </w:p>
    <w:p w:rsidR="005057B3" w:rsidRPr="002E00FB" w:rsidRDefault="005057B3" w:rsidP="005057B3">
      <w:pPr>
        <w:jc w:val="both"/>
        <w:rPr>
          <w:rFonts w:ascii="Times New Roman" w:hAnsi="Times New Roman"/>
          <w:sz w:val="24"/>
          <w:szCs w:val="24"/>
        </w:rPr>
      </w:pPr>
      <w:r w:rsidRPr="002E00FB">
        <w:rPr>
          <w:rFonts w:ascii="Times New Roman" w:hAnsi="Times New Roman"/>
          <w:sz w:val="24"/>
          <w:szCs w:val="24"/>
        </w:rPr>
        <w:t>i) scrisoare de garanţie emisă de o instituţie de credit bancara sau de o instituţie financiara nebancara sau</w:t>
      </w:r>
    </w:p>
    <w:p w:rsidR="005057B3" w:rsidRPr="002E00FB" w:rsidRDefault="005057B3" w:rsidP="005057B3">
      <w:pPr>
        <w:jc w:val="both"/>
        <w:rPr>
          <w:rFonts w:ascii="Times New Roman" w:hAnsi="Times New Roman"/>
          <w:sz w:val="24"/>
          <w:szCs w:val="24"/>
        </w:rPr>
      </w:pPr>
      <w:r w:rsidRPr="002E00FB">
        <w:rPr>
          <w:rFonts w:ascii="Times New Roman" w:hAnsi="Times New Roman"/>
          <w:sz w:val="24"/>
          <w:szCs w:val="24"/>
        </w:rPr>
        <w:t xml:space="preserve">ii) asigurare de garanţii emisă:  </w:t>
      </w:r>
    </w:p>
    <w:p w:rsidR="005057B3" w:rsidRPr="005057B3" w:rsidRDefault="005057B3" w:rsidP="005057B3">
      <w:pPr>
        <w:jc w:val="both"/>
        <w:rPr>
          <w:rFonts w:ascii="Times New Roman" w:hAnsi="Times New Roman"/>
          <w:sz w:val="24"/>
          <w:szCs w:val="24"/>
        </w:rPr>
      </w:pPr>
      <w:r w:rsidRPr="002E00FB">
        <w:rPr>
          <w:rFonts w:ascii="Times New Roman" w:hAnsi="Times New Roman"/>
          <w:sz w:val="24"/>
          <w:szCs w:val="24"/>
        </w:rPr>
        <w:t xml:space="preserve">   - fie de o societate de asigurări care deţine autorizaţie </w:t>
      </w:r>
      <w:r w:rsidRPr="005057B3">
        <w:rPr>
          <w:rFonts w:ascii="Times New Roman" w:hAnsi="Times New Roman"/>
          <w:sz w:val="24"/>
          <w:szCs w:val="24"/>
        </w:rPr>
        <w:t xml:space="preserve">de funcţionare emisă în România sau într-un alt stat membru al Uniunii Europene şi/sau care este înscrisă în registrele publicate pe site-ul Autorităţii de Supraveghere Financiară, după caz;  </w:t>
      </w:r>
    </w:p>
    <w:p w:rsidR="005057B3" w:rsidRPr="005057B3" w:rsidRDefault="005057B3" w:rsidP="005057B3">
      <w:pPr>
        <w:jc w:val="both"/>
        <w:rPr>
          <w:rFonts w:ascii="Times New Roman" w:hAnsi="Times New Roman"/>
          <w:sz w:val="24"/>
          <w:szCs w:val="24"/>
        </w:rPr>
      </w:pPr>
      <w:r w:rsidRPr="005057B3">
        <w:rPr>
          <w:rFonts w:ascii="Times New Roman" w:hAnsi="Times New Roman"/>
          <w:sz w:val="24"/>
          <w:szCs w:val="24"/>
        </w:rPr>
        <w:t xml:space="preserve">   - fie de o societate de asigurări dintr-un stat terţ printr-o sucursală autorizată în România de către Autoritatea de Supraveghere Financiară, </w:t>
      </w:r>
    </w:p>
    <w:p w:rsidR="005057B3" w:rsidRPr="00894214" w:rsidRDefault="005057B3" w:rsidP="005057B3">
      <w:pPr>
        <w:jc w:val="both"/>
        <w:rPr>
          <w:rFonts w:ascii="Times New Roman" w:hAnsi="Times New Roman"/>
          <w:sz w:val="24"/>
          <w:szCs w:val="24"/>
        </w:rPr>
      </w:pPr>
      <w:r w:rsidRPr="005057B3">
        <w:rPr>
          <w:rFonts w:ascii="Times New Roman" w:hAnsi="Times New Roman"/>
          <w:sz w:val="24"/>
          <w:szCs w:val="24"/>
        </w:rPr>
        <w:t xml:space="preserve">prezentat în original de către contractant, </w:t>
      </w:r>
      <w:r w:rsidRPr="005057B3">
        <w:rPr>
          <w:rFonts w:ascii="Times New Roman" w:hAnsi="Times New Roman"/>
          <w:sz w:val="24"/>
          <w:szCs w:val="24"/>
          <w:lang w:val="it-IT"/>
        </w:rPr>
        <w:t xml:space="preserve">care sa prevada ca plata sumelor reclamate de beneficiar se face </w:t>
      </w:r>
      <w:r w:rsidRPr="00BF79A7">
        <w:rPr>
          <w:rFonts w:ascii="Times New Roman" w:hAnsi="Times New Roman"/>
          <w:sz w:val="24"/>
          <w:szCs w:val="24"/>
          <w:lang w:val="it-IT"/>
        </w:rPr>
        <w:t xml:space="preserve">neconditionat si irevocabil, la prima cerere a beneficiarului, oricand pe durata de valabilitate a instrumentului de garantare, fara nicio formalitate </w:t>
      </w:r>
      <w:r w:rsidRPr="00894214">
        <w:rPr>
          <w:rFonts w:ascii="Times New Roman" w:hAnsi="Times New Roman"/>
          <w:sz w:val="24"/>
          <w:szCs w:val="24"/>
          <w:lang w:val="it-IT"/>
        </w:rPr>
        <w:t>suplimentara, pana la concurenta sumei garantate</w:t>
      </w:r>
      <w:r w:rsidRPr="00894214">
        <w:rPr>
          <w:rFonts w:ascii="Times New Roman" w:hAnsi="Times New Roman"/>
          <w:sz w:val="24"/>
          <w:szCs w:val="24"/>
        </w:rPr>
        <w:t xml:space="preserve">. Valabilitatea instrumentului de garantare trebuie sa depaseasca cu minim 30 de zile durata de prestare a serviciilor contractate. In cazul in care </w:t>
      </w:r>
      <w:r w:rsidR="00894214" w:rsidRPr="00452FFF">
        <w:rPr>
          <w:rFonts w:ascii="Times New Roman" w:hAnsi="Times New Roman"/>
          <w:color w:val="000000"/>
          <w:sz w:val="24"/>
          <w:szCs w:val="24"/>
        </w:rPr>
        <w:t>aprobarea de c</w:t>
      </w:r>
      <w:r w:rsidR="00894214" w:rsidRPr="00452FFF">
        <w:rPr>
          <w:rFonts w:ascii="Times New Roman" w:hAnsi="Times New Roman" w:hint="eastAsia"/>
          <w:color w:val="000000"/>
          <w:sz w:val="24"/>
          <w:szCs w:val="24"/>
        </w:rPr>
        <w:t>ă</w:t>
      </w:r>
      <w:r w:rsidR="00894214" w:rsidRPr="00452FFF">
        <w:rPr>
          <w:rFonts w:ascii="Times New Roman" w:hAnsi="Times New Roman"/>
          <w:color w:val="000000"/>
          <w:sz w:val="24"/>
          <w:szCs w:val="24"/>
        </w:rPr>
        <w:t>tre Prim</w:t>
      </w:r>
      <w:r w:rsidR="00894214" w:rsidRPr="00452FFF">
        <w:rPr>
          <w:rFonts w:ascii="Times New Roman" w:hAnsi="Times New Roman" w:hint="eastAsia"/>
          <w:color w:val="000000"/>
          <w:sz w:val="24"/>
          <w:szCs w:val="24"/>
        </w:rPr>
        <w:t>ă</w:t>
      </w:r>
      <w:r w:rsidR="00894214" w:rsidRPr="00452FFF">
        <w:rPr>
          <w:rFonts w:ascii="Times New Roman" w:hAnsi="Times New Roman"/>
          <w:color w:val="000000"/>
          <w:sz w:val="24"/>
          <w:szCs w:val="24"/>
        </w:rPr>
        <w:t xml:space="preserve">ria Sectorului 6 a </w:t>
      </w:r>
      <w:r w:rsidR="00211353">
        <w:rPr>
          <w:rFonts w:ascii="Times New Roman" w:hAnsi="Times New Roman"/>
          <w:color w:val="000000"/>
          <w:sz w:val="24"/>
          <w:szCs w:val="24"/>
        </w:rPr>
        <w:t>Planului Urbanistic</w:t>
      </w:r>
      <w:r w:rsidR="00894214" w:rsidRPr="00452FFF">
        <w:rPr>
          <w:rFonts w:ascii="Times New Roman" w:hAnsi="Times New Roman"/>
          <w:color w:val="000000"/>
          <w:sz w:val="24"/>
          <w:szCs w:val="24"/>
        </w:rPr>
        <w:t xml:space="preserve"> de Detaliu</w:t>
      </w:r>
      <w:r w:rsidRPr="00894214">
        <w:rPr>
          <w:rFonts w:ascii="Times New Roman" w:hAnsi="Times New Roman"/>
          <w:bCs/>
          <w:sz w:val="24"/>
          <w:szCs w:val="24"/>
          <w:lang w:val="ro-RO"/>
        </w:rPr>
        <w:t xml:space="preserve"> </w:t>
      </w:r>
      <w:r w:rsidRPr="00894214">
        <w:rPr>
          <w:rFonts w:ascii="Times New Roman" w:hAnsi="Times New Roman"/>
          <w:sz w:val="24"/>
          <w:szCs w:val="24"/>
        </w:rPr>
        <w:t>nu se realizeaza in perioada de valabilitate a  instrumentului de garantare, valabilitatea acestuia  se va prelungi  corespunzator de catre prestator</w:t>
      </w:r>
      <w:r w:rsidRPr="00894214">
        <w:rPr>
          <w:rFonts w:ascii="Times New Roman" w:hAnsi="Times New Roman"/>
          <w:bCs/>
          <w:sz w:val="24"/>
          <w:szCs w:val="24"/>
        </w:rPr>
        <w:t>; sau</w:t>
      </w:r>
    </w:p>
    <w:p w:rsidR="005057B3" w:rsidRPr="00894214" w:rsidRDefault="00CE1E91" w:rsidP="00CE1E91">
      <w:pPr>
        <w:pStyle w:val="BodyText"/>
        <w:ind w:firstLine="708"/>
        <w:rPr>
          <w:b/>
          <w:szCs w:val="24"/>
        </w:rPr>
      </w:pPr>
      <w:r w:rsidRPr="00894214">
        <w:rPr>
          <w:bCs/>
          <w:szCs w:val="24"/>
          <w:lang w:val="ro-RO"/>
        </w:rPr>
        <w:t>c</w:t>
      </w:r>
      <w:r w:rsidR="005057B3" w:rsidRPr="00894214">
        <w:rPr>
          <w:bCs/>
          <w:szCs w:val="24"/>
          <w:lang w:val="ro-RO"/>
        </w:rPr>
        <w:t xml:space="preserve">) prin combinarea </w:t>
      </w:r>
      <w:r w:rsidRPr="00894214">
        <w:rPr>
          <w:bCs/>
          <w:szCs w:val="24"/>
          <w:lang w:val="ro-RO"/>
        </w:rPr>
        <w:t xml:space="preserve">dintre </w:t>
      </w:r>
      <w:r w:rsidR="005057B3" w:rsidRPr="00894214">
        <w:rPr>
          <w:bCs/>
          <w:szCs w:val="24"/>
          <w:lang w:val="ro-RO"/>
        </w:rPr>
        <w:t>modalităţile de co</w:t>
      </w:r>
      <w:r w:rsidRPr="00894214">
        <w:rPr>
          <w:bCs/>
          <w:szCs w:val="24"/>
          <w:lang w:val="ro-RO"/>
        </w:rPr>
        <w:t>nstituire prevăzute la lit. a) si b</w:t>
      </w:r>
      <w:r w:rsidR="005057B3" w:rsidRPr="00894214">
        <w:rPr>
          <w:bCs/>
          <w:szCs w:val="24"/>
          <w:lang w:val="ro-RO"/>
        </w:rPr>
        <w:t>)</w:t>
      </w:r>
      <w:r w:rsidR="00DB0327">
        <w:rPr>
          <w:bCs/>
          <w:szCs w:val="24"/>
          <w:lang w:val="ro-RO"/>
        </w:rPr>
        <w:t>.</w:t>
      </w:r>
    </w:p>
    <w:p w:rsidR="00894214" w:rsidRPr="00452FFF" w:rsidRDefault="00894214" w:rsidP="00452FFF">
      <w:pPr>
        <w:ind w:firstLine="708"/>
        <w:jc w:val="both"/>
        <w:rPr>
          <w:rFonts w:ascii="Times New Roman" w:hAnsi="Times New Roman"/>
          <w:sz w:val="24"/>
          <w:szCs w:val="24"/>
          <w:lang w:val="ro-RO"/>
        </w:rPr>
      </w:pPr>
      <w:r w:rsidRPr="00452FFF">
        <w:rPr>
          <w:rFonts w:ascii="Times New Roman" w:hAnsi="Times New Roman"/>
          <w:color w:val="000000"/>
          <w:sz w:val="24"/>
          <w:szCs w:val="24"/>
        </w:rPr>
        <w:t>Garan</w:t>
      </w:r>
      <w:r w:rsidRPr="00452FFF">
        <w:rPr>
          <w:rFonts w:ascii="Times New Roman" w:hAnsi="Times New Roman" w:hint="eastAsia"/>
          <w:color w:val="000000"/>
          <w:sz w:val="24"/>
          <w:szCs w:val="24"/>
        </w:rPr>
        <w:t>ţ</w:t>
      </w:r>
      <w:r w:rsidRPr="00452FFF">
        <w:rPr>
          <w:rFonts w:ascii="Times New Roman" w:hAnsi="Times New Roman"/>
          <w:color w:val="000000"/>
          <w:sz w:val="24"/>
          <w:szCs w:val="24"/>
        </w:rPr>
        <w:t>ia de bun</w:t>
      </w:r>
      <w:r w:rsidRPr="00452FFF">
        <w:rPr>
          <w:rFonts w:ascii="Times New Roman" w:hAnsi="Times New Roman" w:hint="eastAsia"/>
          <w:color w:val="000000"/>
          <w:sz w:val="24"/>
          <w:szCs w:val="24"/>
        </w:rPr>
        <w:t>ă</w:t>
      </w:r>
      <w:r w:rsidRPr="00452FFF">
        <w:rPr>
          <w:rFonts w:ascii="Times New Roman" w:hAnsi="Times New Roman"/>
          <w:color w:val="000000"/>
          <w:sz w:val="24"/>
          <w:szCs w:val="24"/>
        </w:rPr>
        <w:t xml:space="preserve"> execu</w:t>
      </w:r>
      <w:r w:rsidRPr="00452FFF">
        <w:rPr>
          <w:rFonts w:ascii="Times New Roman" w:hAnsi="Times New Roman" w:hint="eastAsia"/>
          <w:color w:val="000000"/>
          <w:sz w:val="24"/>
          <w:szCs w:val="24"/>
        </w:rPr>
        <w:t>ţ</w:t>
      </w:r>
      <w:r w:rsidRPr="00452FFF">
        <w:rPr>
          <w:rFonts w:ascii="Times New Roman" w:hAnsi="Times New Roman"/>
          <w:color w:val="000000"/>
          <w:sz w:val="24"/>
          <w:szCs w:val="24"/>
        </w:rPr>
        <w:t xml:space="preserve">ie se constituie </w:t>
      </w:r>
      <w:r w:rsidRPr="00452FFF">
        <w:rPr>
          <w:rFonts w:ascii="Times New Roman" w:hAnsi="Times New Roman" w:hint="eastAsia"/>
          <w:color w:val="000000"/>
          <w:sz w:val="24"/>
          <w:szCs w:val="24"/>
        </w:rPr>
        <w:t>î</w:t>
      </w:r>
      <w:r w:rsidRPr="00452FFF">
        <w:rPr>
          <w:rFonts w:ascii="Times New Roman" w:hAnsi="Times New Roman"/>
          <w:color w:val="000000"/>
          <w:sz w:val="24"/>
          <w:szCs w:val="24"/>
        </w:rPr>
        <w:t>n termen de 5 zile lucr</w:t>
      </w:r>
      <w:r w:rsidRPr="00452FFF">
        <w:rPr>
          <w:rFonts w:ascii="Times New Roman" w:hAnsi="Times New Roman" w:hint="eastAsia"/>
          <w:color w:val="000000"/>
          <w:sz w:val="24"/>
          <w:szCs w:val="24"/>
        </w:rPr>
        <w:t>ă</w:t>
      </w:r>
      <w:r w:rsidRPr="00452FFF">
        <w:rPr>
          <w:rFonts w:ascii="Times New Roman" w:hAnsi="Times New Roman"/>
          <w:color w:val="000000"/>
          <w:sz w:val="24"/>
          <w:szCs w:val="24"/>
        </w:rPr>
        <w:t>toare de la data perfect</w:t>
      </w:r>
      <w:r w:rsidRPr="00452FFF">
        <w:rPr>
          <w:rFonts w:ascii="Times New Roman" w:hAnsi="Times New Roman" w:hint="eastAsia"/>
          <w:color w:val="000000"/>
          <w:sz w:val="24"/>
          <w:szCs w:val="24"/>
        </w:rPr>
        <w:t>ă</w:t>
      </w:r>
      <w:r w:rsidRPr="00452FFF">
        <w:rPr>
          <w:rFonts w:ascii="Times New Roman" w:hAnsi="Times New Roman"/>
          <w:color w:val="000000"/>
          <w:sz w:val="24"/>
          <w:szCs w:val="24"/>
        </w:rPr>
        <w:t>rii contractului. Acest termen poate fi prelungit la solicitarea justificat</w:t>
      </w:r>
      <w:r w:rsidRPr="00452FFF">
        <w:rPr>
          <w:rFonts w:ascii="Times New Roman" w:hAnsi="Times New Roman" w:hint="eastAsia"/>
          <w:color w:val="000000"/>
          <w:sz w:val="24"/>
          <w:szCs w:val="24"/>
        </w:rPr>
        <w:t>ă</w:t>
      </w:r>
      <w:r w:rsidRPr="00452FFF">
        <w:rPr>
          <w:rFonts w:ascii="Times New Roman" w:hAnsi="Times New Roman"/>
          <w:color w:val="000000"/>
          <w:sz w:val="24"/>
          <w:szCs w:val="24"/>
        </w:rPr>
        <w:t xml:space="preserve"> a contractantului, f</w:t>
      </w:r>
      <w:r w:rsidRPr="00452FFF">
        <w:rPr>
          <w:rFonts w:ascii="Times New Roman" w:hAnsi="Times New Roman" w:hint="eastAsia"/>
          <w:color w:val="000000"/>
          <w:sz w:val="24"/>
          <w:szCs w:val="24"/>
        </w:rPr>
        <w:t>ă</w:t>
      </w:r>
      <w:r w:rsidRPr="00452FFF">
        <w:rPr>
          <w:rFonts w:ascii="Times New Roman" w:hAnsi="Times New Roman"/>
          <w:color w:val="000000"/>
          <w:sz w:val="24"/>
          <w:szCs w:val="24"/>
        </w:rPr>
        <w:t>r</w:t>
      </w:r>
      <w:r w:rsidRPr="00452FFF">
        <w:rPr>
          <w:rFonts w:ascii="Times New Roman" w:hAnsi="Times New Roman" w:hint="eastAsia"/>
          <w:color w:val="000000"/>
          <w:sz w:val="24"/>
          <w:szCs w:val="24"/>
        </w:rPr>
        <w:t>ă</w:t>
      </w:r>
      <w:r w:rsidRPr="00452FFF">
        <w:rPr>
          <w:rFonts w:ascii="Times New Roman" w:hAnsi="Times New Roman"/>
          <w:color w:val="000000"/>
          <w:sz w:val="24"/>
          <w:szCs w:val="24"/>
        </w:rPr>
        <w:t xml:space="preserve"> a dep</w:t>
      </w:r>
      <w:r w:rsidRPr="00452FFF">
        <w:rPr>
          <w:rFonts w:ascii="Times New Roman" w:hAnsi="Times New Roman" w:hint="eastAsia"/>
          <w:color w:val="000000"/>
          <w:sz w:val="24"/>
          <w:szCs w:val="24"/>
        </w:rPr>
        <w:t>ăş</w:t>
      </w:r>
      <w:r w:rsidRPr="00452FFF">
        <w:rPr>
          <w:rFonts w:ascii="Times New Roman" w:hAnsi="Times New Roman"/>
          <w:color w:val="000000"/>
          <w:sz w:val="24"/>
          <w:szCs w:val="24"/>
        </w:rPr>
        <w:t>i 15 zile de la data perfect</w:t>
      </w:r>
      <w:r w:rsidRPr="00452FFF">
        <w:rPr>
          <w:rFonts w:ascii="Times New Roman" w:hAnsi="Times New Roman" w:hint="eastAsia"/>
          <w:color w:val="000000"/>
          <w:sz w:val="24"/>
          <w:szCs w:val="24"/>
        </w:rPr>
        <w:t>ă</w:t>
      </w:r>
      <w:r w:rsidRPr="00452FFF">
        <w:rPr>
          <w:rFonts w:ascii="Times New Roman" w:hAnsi="Times New Roman"/>
          <w:color w:val="000000"/>
          <w:sz w:val="24"/>
          <w:szCs w:val="24"/>
        </w:rPr>
        <w:t xml:space="preserve">rii contractului. </w:t>
      </w:r>
      <w:r w:rsidRPr="00452FFF">
        <w:rPr>
          <w:rFonts w:ascii="Times New Roman" w:hAnsi="Times New Roman" w:hint="eastAsia"/>
          <w:sz w:val="24"/>
          <w:szCs w:val="24"/>
          <w:lang w:val="ro-RO"/>
        </w:rPr>
        <w:t>Î</w:t>
      </w:r>
      <w:r w:rsidRPr="00452FFF">
        <w:rPr>
          <w:rFonts w:ascii="Times New Roman" w:hAnsi="Times New Roman"/>
          <w:sz w:val="24"/>
          <w:szCs w:val="24"/>
          <w:lang w:val="ro-RO"/>
        </w:rPr>
        <w:t xml:space="preserve">n cazul </w:t>
      </w:r>
      <w:r w:rsidRPr="00452FFF">
        <w:rPr>
          <w:rFonts w:ascii="Times New Roman" w:hAnsi="Times New Roman" w:hint="eastAsia"/>
          <w:sz w:val="24"/>
          <w:szCs w:val="24"/>
          <w:lang w:val="ro-RO"/>
        </w:rPr>
        <w:t>î</w:t>
      </w:r>
      <w:r w:rsidRPr="00452FFF">
        <w:rPr>
          <w:rFonts w:ascii="Times New Roman" w:hAnsi="Times New Roman"/>
          <w:sz w:val="24"/>
          <w:szCs w:val="24"/>
          <w:lang w:val="ro-RO"/>
        </w:rPr>
        <w:t>n care contractantul nu prezint</w:t>
      </w:r>
      <w:r w:rsidRPr="00452FFF">
        <w:rPr>
          <w:rFonts w:ascii="Times New Roman" w:hAnsi="Times New Roman" w:hint="eastAsia"/>
          <w:sz w:val="24"/>
          <w:szCs w:val="24"/>
          <w:lang w:val="ro-RO"/>
        </w:rPr>
        <w:t>ă</w:t>
      </w:r>
      <w:r w:rsidRPr="00452FFF">
        <w:rPr>
          <w:rFonts w:ascii="Times New Roman" w:hAnsi="Times New Roman"/>
          <w:sz w:val="24"/>
          <w:szCs w:val="24"/>
          <w:lang w:val="ro-RO"/>
        </w:rPr>
        <w:t xml:space="preserve"> dovada constituirii garan</w:t>
      </w:r>
      <w:r w:rsidRPr="00452FFF">
        <w:rPr>
          <w:rFonts w:ascii="Times New Roman" w:hAnsi="Times New Roman" w:hint="eastAsia"/>
          <w:sz w:val="24"/>
          <w:szCs w:val="24"/>
          <w:lang w:val="ro-RO"/>
        </w:rPr>
        <w:t>ţ</w:t>
      </w:r>
      <w:r w:rsidRPr="00452FFF">
        <w:rPr>
          <w:rFonts w:ascii="Times New Roman" w:hAnsi="Times New Roman"/>
          <w:sz w:val="24"/>
          <w:szCs w:val="24"/>
          <w:lang w:val="ro-RO"/>
        </w:rPr>
        <w:t>iei de bun</w:t>
      </w:r>
      <w:r w:rsidRPr="00452FFF">
        <w:rPr>
          <w:rFonts w:ascii="Times New Roman" w:hAnsi="Times New Roman" w:hint="eastAsia"/>
          <w:sz w:val="24"/>
          <w:szCs w:val="24"/>
          <w:lang w:val="ro-RO"/>
        </w:rPr>
        <w:t>ă</w:t>
      </w:r>
      <w:r w:rsidRPr="00452FFF">
        <w:rPr>
          <w:rFonts w:ascii="Times New Roman" w:hAnsi="Times New Roman"/>
          <w:sz w:val="24"/>
          <w:szCs w:val="24"/>
          <w:lang w:val="ro-RO"/>
        </w:rPr>
        <w:t xml:space="preserve"> execu</w:t>
      </w:r>
      <w:r w:rsidRPr="00452FFF">
        <w:rPr>
          <w:rFonts w:ascii="Times New Roman" w:hAnsi="Times New Roman" w:hint="eastAsia"/>
          <w:sz w:val="24"/>
          <w:szCs w:val="24"/>
          <w:lang w:val="ro-RO"/>
        </w:rPr>
        <w:t>ţ</w:t>
      </w:r>
      <w:r w:rsidRPr="00452FFF">
        <w:rPr>
          <w:rFonts w:ascii="Times New Roman" w:hAnsi="Times New Roman"/>
          <w:sz w:val="24"/>
          <w:szCs w:val="24"/>
          <w:lang w:val="ro-RO"/>
        </w:rPr>
        <w:t xml:space="preserve">ie </w:t>
      </w:r>
      <w:r w:rsidRPr="00452FFF">
        <w:rPr>
          <w:rFonts w:ascii="Times New Roman" w:hAnsi="Times New Roman" w:hint="eastAsia"/>
          <w:sz w:val="24"/>
          <w:szCs w:val="24"/>
          <w:lang w:val="ro-RO"/>
        </w:rPr>
        <w:t>î</w:t>
      </w:r>
      <w:r w:rsidRPr="00452FFF">
        <w:rPr>
          <w:rFonts w:ascii="Times New Roman" w:hAnsi="Times New Roman"/>
          <w:sz w:val="24"/>
          <w:szCs w:val="24"/>
          <w:lang w:val="ro-RO"/>
        </w:rPr>
        <w:t>n forma si la termenul convenite prin contract, achizitorul va putea considera contractul rezolvit de plin drept, cu notificare prealabil</w:t>
      </w:r>
      <w:r w:rsidRPr="00452FFF">
        <w:rPr>
          <w:rFonts w:ascii="Times New Roman" w:hAnsi="Times New Roman" w:hint="eastAsia"/>
          <w:sz w:val="24"/>
          <w:szCs w:val="24"/>
          <w:lang w:val="ro-RO"/>
        </w:rPr>
        <w:t>ă</w:t>
      </w:r>
      <w:r w:rsidRPr="00452FFF">
        <w:rPr>
          <w:rFonts w:ascii="Times New Roman" w:hAnsi="Times New Roman"/>
          <w:sz w:val="24"/>
          <w:szCs w:val="24"/>
          <w:lang w:val="ro-RO"/>
        </w:rPr>
        <w:t>.</w:t>
      </w:r>
    </w:p>
    <w:p w:rsidR="005057B3" w:rsidRPr="00894214" w:rsidRDefault="00894214" w:rsidP="00894214">
      <w:pPr>
        <w:pStyle w:val="BodyText"/>
        <w:rPr>
          <w:szCs w:val="24"/>
          <w:lang w:val="ro-RO"/>
        </w:rPr>
      </w:pPr>
      <w:r w:rsidRPr="00894214" w:rsidDel="00894214">
        <w:rPr>
          <w:szCs w:val="24"/>
          <w:lang w:val="ro-RO"/>
        </w:rPr>
        <w:t xml:space="preserve"> </w:t>
      </w:r>
      <w:r w:rsidRPr="00894214">
        <w:rPr>
          <w:szCs w:val="24"/>
          <w:lang w:val="ro-RO"/>
        </w:rPr>
        <w:tab/>
      </w:r>
      <w:r w:rsidR="005057B3" w:rsidRPr="00894214">
        <w:rPr>
          <w:szCs w:val="24"/>
          <w:lang w:val="ro-RO"/>
        </w:rPr>
        <w:t>11.3. Instrumentul de garantare/adresa de comunicare a contului de garanţie de bună execuţie, prezentate de prestator, constituie anexe ale contractului.</w:t>
      </w:r>
      <w:r w:rsidR="00DD12A4" w:rsidRPr="00894214">
        <w:rPr>
          <w:szCs w:val="24"/>
          <w:lang w:val="ro-RO"/>
        </w:rPr>
        <w:t xml:space="preserve">   </w:t>
      </w:r>
    </w:p>
    <w:p w:rsidR="005057B3" w:rsidRPr="00894214" w:rsidRDefault="005057B3" w:rsidP="00BF79A7">
      <w:pPr>
        <w:pStyle w:val="BodyText"/>
        <w:ind w:firstLine="720"/>
        <w:rPr>
          <w:bCs/>
          <w:szCs w:val="24"/>
          <w:lang w:val="ro-RO"/>
        </w:rPr>
      </w:pPr>
      <w:r w:rsidRPr="00894214">
        <w:rPr>
          <w:szCs w:val="24"/>
          <w:lang w:val="ro-RO"/>
        </w:rPr>
        <w:t>11.4 Autoritatea contractantă are obligaţia de a elibera/restitui garanţia de bună execuţie a contractului</w:t>
      </w:r>
      <w:r w:rsidR="00BF79A7" w:rsidRPr="00894214">
        <w:rPr>
          <w:szCs w:val="24"/>
          <w:lang w:val="ro-RO"/>
        </w:rPr>
        <w:t xml:space="preserve"> </w:t>
      </w:r>
      <w:r w:rsidRPr="00894214">
        <w:rPr>
          <w:szCs w:val="24"/>
          <w:lang w:val="ro-RO"/>
        </w:rPr>
        <w:t xml:space="preserve">în termen de </w:t>
      </w:r>
      <w:r w:rsidRPr="00894214">
        <w:rPr>
          <w:b/>
          <w:szCs w:val="24"/>
          <w:lang w:val="ro-RO"/>
        </w:rPr>
        <w:t>14 zile</w:t>
      </w:r>
      <w:r w:rsidRPr="00894214">
        <w:rPr>
          <w:szCs w:val="24"/>
          <w:lang w:val="ro-RO"/>
        </w:rPr>
        <w:t xml:space="preserve"> de la </w:t>
      </w:r>
      <w:proofErr w:type="spellStart"/>
      <w:r w:rsidR="0036647B" w:rsidRPr="00894214">
        <w:rPr>
          <w:color w:val="000000"/>
          <w:szCs w:val="24"/>
        </w:rPr>
        <w:t>aprobarea</w:t>
      </w:r>
      <w:proofErr w:type="spellEnd"/>
      <w:r w:rsidR="0036647B" w:rsidRPr="00894214">
        <w:rPr>
          <w:color w:val="000000"/>
          <w:szCs w:val="24"/>
        </w:rPr>
        <w:t xml:space="preserve"> de </w:t>
      </w:r>
      <w:proofErr w:type="spellStart"/>
      <w:r w:rsidR="0036647B" w:rsidRPr="00894214">
        <w:rPr>
          <w:color w:val="000000"/>
          <w:szCs w:val="24"/>
        </w:rPr>
        <w:t>către</w:t>
      </w:r>
      <w:proofErr w:type="spellEnd"/>
      <w:r w:rsidR="0036647B" w:rsidRPr="00894214">
        <w:rPr>
          <w:color w:val="000000"/>
          <w:szCs w:val="24"/>
        </w:rPr>
        <w:t xml:space="preserve"> </w:t>
      </w:r>
      <w:proofErr w:type="spellStart"/>
      <w:r w:rsidR="0036647B" w:rsidRPr="00894214">
        <w:rPr>
          <w:color w:val="000000"/>
          <w:szCs w:val="24"/>
        </w:rPr>
        <w:t>Primăria</w:t>
      </w:r>
      <w:proofErr w:type="spellEnd"/>
      <w:r w:rsidR="0036647B" w:rsidRPr="00894214">
        <w:rPr>
          <w:color w:val="000000"/>
          <w:szCs w:val="24"/>
        </w:rPr>
        <w:t xml:space="preserve"> </w:t>
      </w:r>
      <w:proofErr w:type="spellStart"/>
      <w:r w:rsidR="0036647B" w:rsidRPr="00894214">
        <w:rPr>
          <w:color w:val="000000"/>
          <w:szCs w:val="24"/>
        </w:rPr>
        <w:t>Sectorului</w:t>
      </w:r>
      <w:proofErr w:type="spellEnd"/>
      <w:r w:rsidR="0036647B" w:rsidRPr="00894214">
        <w:rPr>
          <w:color w:val="000000"/>
          <w:szCs w:val="24"/>
        </w:rPr>
        <w:t xml:space="preserve"> 6 a </w:t>
      </w:r>
      <w:proofErr w:type="spellStart"/>
      <w:r w:rsidR="00211353">
        <w:rPr>
          <w:color w:val="000000"/>
          <w:szCs w:val="24"/>
        </w:rPr>
        <w:t>Planului</w:t>
      </w:r>
      <w:proofErr w:type="spellEnd"/>
      <w:r w:rsidR="00211353">
        <w:rPr>
          <w:color w:val="000000"/>
          <w:szCs w:val="24"/>
        </w:rPr>
        <w:t xml:space="preserve"> Urbanistic</w:t>
      </w:r>
      <w:r w:rsidR="0036647B" w:rsidRPr="00894214">
        <w:rPr>
          <w:color w:val="000000"/>
          <w:szCs w:val="24"/>
        </w:rPr>
        <w:t xml:space="preserve"> de </w:t>
      </w:r>
      <w:proofErr w:type="spellStart"/>
      <w:r w:rsidR="0036647B" w:rsidRPr="00894214">
        <w:rPr>
          <w:color w:val="000000"/>
          <w:szCs w:val="24"/>
        </w:rPr>
        <w:t>Detaliu</w:t>
      </w:r>
      <w:proofErr w:type="spellEnd"/>
      <w:r w:rsidR="00BF79A7" w:rsidRPr="00894214">
        <w:rPr>
          <w:szCs w:val="24"/>
          <w:lang w:val="ro-RO"/>
        </w:rPr>
        <w:t>.</w:t>
      </w:r>
      <w:r w:rsidR="00DD12A4" w:rsidRPr="00894214">
        <w:rPr>
          <w:szCs w:val="24"/>
          <w:lang w:val="ro-RO"/>
        </w:rPr>
        <w:t xml:space="preserve">    </w:t>
      </w:r>
    </w:p>
    <w:p w:rsidR="005057B3" w:rsidRPr="00894214" w:rsidRDefault="005057B3" w:rsidP="005057B3">
      <w:pPr>
        <w:ind w:firstLine="720"/>
        <w:jc w:val="both"/>
        <w:rPr>
          <w:rFonts w:ascii="Times New Roman" w:hAnsi="Times New Roman"/>
          <w:sz w:val="24"/>
          <w:szCs w:val="24"/>
          <w:lang w:val="ro-RO"/>
        </w:rPr>
      </w:pPr>
      <w:r w:rsidRPr="00894214">
        <w:rPr>
          <w:rFonts w:ascii="Times New Roman" w:hAnsi="Times New Roman"/>
          <w:sz w:val="24"/>
          <w:szCs w:val="24"/>
          <w:lang w:val="ro-RO"/>
        </w:rPr>
        <w:lastRenderedPageBreak/>
        <w:t>11.5 Prin garanţia de bună execuţie a contractului, prestatorul se angajează să acopere eventualele pre</w:t>
      </w:r>
      <w:r w:rsidR="00BF79A7" w:rsidRPr="00894214">
        <w:rPr>
          <w:rFonts w:ascii="Times New Roman" w:hAnsi="Times New Roman"/>
          <w:sz w:val="24"/>
          <w:szCs w:val="24"/>
          <w:lang w:val="ro-RO"/>
        </w:rPr>
        <w:t>judicii care s-ar putea produce din cauza</w:t>
      </w:r>
      <w:r w:rsidR="00BF79A7" w:rsidRPr="00894214">
        <w:rPr>
          <w:rFonts w:ascii="Times New Roman" w:hAnsi="Times New Roman"/>
          <w:bCs/>
          <w:sz w:val="24"/>
          <w:szCs w:val="24"/>
          <w:lang w:val="ro-RO"/>
        </w:rPr>
        <w:t xml:space="preserve"> neîndeplinirii cantitative, calitative si in perioada convenita a contractului</w:t>
      </w:r>
      <w:r w:rsidRPr="00894214">
        <w:rPr>
          <w:rFonts w:ascii="Times New Roman" w:hAnsi="Times New Roman"/>
          <w:sz w:val="24"/>
          <w:szCs w:val="24"/>
          <w:lang w:val="ro-RO"/>
        </w:rPr>
        <w:t>.</w:t>
      </w:r>
    </w:p>
    <w:p w:rsidR="005057B3" w:rsidRPr="005057B3" w:rsidRDefault="005057B3" w:rsidP="005057B3">
      <w:pPr>
        <w:jc w:val="both"/>
        <w:rPr>
          <w:rFonts w:ascii="Times New Roman" w:hAnsi="Times New Roman"/>
          <w:sz w:val="24"/>
          <w:szCs w:val="24"/>
          <w:lang w:val="ro-RO"/>
        </w:rPr>
      </w:pPr>
      <w:r w:rsidRPr="00894214">
        <w:rPr>
          <w:rFonts w:ascii="Times New Roman" w:hAnsi="Times New Roman"/>
          <w:sz w:val="24"/>
          <w:szCs w:val="24"/>
          <w:lang w:val="ro-RO"/>
        </w:rPr>
        <w:tab/>
        <w:t>În situaţia în care garanţia de bună execuţie a contractului  nu acoperă eventualele prejudicii create beneficiarului, acesta poate solicita, în condiţiile legii, despăgubiri calculate şi dovedite până la recuperarea întregului prejudiciu produs, dacă acesta s-a produs  din</w:t>
      </w:r>
      <w:r w:rsidRPr="005057B3">
        <w:rPr>
          <w:rFonts w:ascii="Times New Roman" w:hAnsi="Times New Roman"/>
          <w:sz w:val="24"/>
          <w:szCs w:val="24"/>
          <w:lang w:val="ro-RO"/>
        </w:rPr>
        <w:t xml:space="preserve"> vina exclusivă a prestatorului.</w:t>
      </w:r>
    </w:p>
    <w:p w:rsidR="005057B3" w:rsidRPr="005057B3" w:rsidRDefault="005057B3" w:rsidP="005057B3">
      <w:pPr>
        <w:ind w:firstLine="720"/>
        <w:jc w:val="both"/>
        <w:rPr>
          <w:rFonts w:ascii="Times New Roman" w:hAnsi="Times New Roman"/>
          <w:sz w:val="24"/>
          <w:szCs w:val="24"/>
          <w:lang w:val="ro-RO"/>
        </w:rPr>
      </w:pPr>
      <w:r w:rsidRPr="005057B3">
        <w:rPr>
          <w:rFonts w:ascii="Times New Roman" w:hAnsi="Times New Roman"/>
          <w:sz w:val="24"/>
          <w:szCs w:val="24"/>
          <w:lang w:val="ro-RO"/>
        </w:rPr>
        <w:t>În situaţia executării garanţiei de bună execuţie, parţial sau total, contractantul are obligaţia de a reîntregi garanţia în cauză raportat la restul rămas de executat. </w:t>
      </w:r>
    </w:p>
    <w:p w:rsidR="005057B3" w:rsidRPr="005057B3" w:rsidRDefault="005057B3" w:rsidP="005057B3">
      <w:pPr>
        <w:jc w:val="both"/>
        <w:rPr>
          <w:rFonts w:ascii="Times New Roman" w:hAnsi="Times New Roman"/>
          <w:sz w:val="24"/>
          <w:szCs w:val="24"/>
          <w:lang w:val="ro-RO"/>
        </w:rPr>
      </w:pPr>
      <w:r w:rsidRPr="005057B3">
        <w:rPr>
          <w:rFonts w:ascii="Times New Roman" w:hAnsi="Times New Roman"/>
          <w:sz w:val="24"/>
          <w:szCs w:val="24"/>
          <w:lang w:val="ro-RO"/>
        </w:rPr>
        <w:tab/>
        <w:t>11.6 Beneficiarul înştiinţează în scris în termen de 3 zile orice revendicare legată de garanţia de bună execuţie a contractului.</w:t>
      </w:r>
      <w:r w:rsidR="00DD12A4">
        <w:rPr>
          <w:rFonts w:ascii="Times New Roman" w:hAnsi="Times New Roman"/>
          <w:sz w:val="24"/>
          <w:szCs w:val="24"/>
          <w:lang w:val="ro-RO"/>
        </w:rPr>
        <w:t xml:space="preserve"> </w:t>
      </w:r>
    </w:p>
    <w:p w:rsidR="005057B3" w:rsidRPr="005057B3" w:rsidRDefault="005057B3" w:rsidP="005057B3">
      <w:pPr>
        <w:jc w:val="both"/>
        <w:rPr>
          <w:rFonts w:ascii="Times New Roman" w:hAnsi="Times New Roman"/>
          <w:sz w:val="24"/>
          <w:szCs w:val="24"/>
          <w:lang w:val="ro-RO"/>
        </w:rPr>
      </w:pPr>
      <w:r w:rsidRPr="005057B3">
        <w:rPr>
          <w:rFonts w:ascii="Times New Roman" w:hAnsi="Times New Roman"/>
          <w:sz w:val="24"/>
          <w:szCs w:val="24"/>
          <w:lang w:val="ro-RO"/>
        </w:rPr>
        <w:tab/>
        <w:t>La primirea unei asemenea înştiinţări, prestatorul trimite delegat competent în termen de 2 zile pentru constatarea neconformităţilor şi într-o perioadă de maximum 3 zile execută remedierea pe cheltuiala sa. În caz de neprezentare a contractantului în termenul stabilit, beneficiarul execută remedierile cu reţinerea cheltuielilor aferente din garanţia de bună execuţie a contractului  constituită.</w:t>
      </w:r>
    </w:p>
    <w:p w:rsidR="005057B3" w:rsidRPr="0067671F" w:rsidRDefault="005057B3" w:rsidP="0067671F">
      <w:pPr>
        <w:jc w:val="both"/>
        <w:rPr>
          <w:rFonts w:ascii="Times New Roman" w:hAnsi="Times New Roman"/>
          <w:sz w:val="24"/>
          <w:szCs w:val="24"/>
          <w:lang w:val="ro-RO"/>
        </w:rPr>
      </w:pPr>
      <w:r w:rsidRPr="005057B3">
        <w:rPr>
          <w:rFonts w:ascii="Times New Roman" w:hAnsi="Times New Roman"/>
          <w:sz w:val="24"/>
          <w:szCs w:val="24"/>
          <w:lang w:val="ro-RO"/>
        </w:rPr>
        <w:tab/>
      </w:r>
      <w:r w:rsidRPr="0067671F">
        <w:rPr>
          <w:rFonts w:ascii="Times New Roman" w:hAnsi="Times New Roman"/>
          <w:sz w:val="24"/>
          <w:szCs w:val="24"/>
          <w:lang w:val="ro-RO"/>
        </w:rPr>
        <w:t xml:space="preserve">11.7 Utilizarea garanţiei de bună execuţie a contractului  de către beneficiar se face în conformitate cu dispoziţiile legale. </w:t>
      </w:r>
    </w:p>
    <w:p w:rsidR="0067671F" w:rsidRPr="0067671F" w:rsidRDefault="0067671F" w:rsidP="0067671F">
      <w:pPr>
        <w:pStyle w:val="BodyText"/>
        <w:ind w:firstLine="720"/>
        <w:rPr>
          <w:szCs w:val="24"/>
          <w:lang w:val="ro-RO"/>
        </w:rPr>
      </w:pPr>
      <w:r>
        <w:rPr>
          <w:szCs w:val="24"/>
          <w:lang w:val="ro-RO"/>
        </w:rPr>
        <w:t>11.8</w:t>
      </w:r>
      <w:r w:rsidR="002E00FB" w:rsidRPr="0067671F">
        <w:rPr>
          <w:szCs w:val="24"/>
          <w:lang w:val="ro-RO"/>
        </w:rPr>
        <w:t xml:space="preserve">. </w:t>
      </w:r>
      <w:r w:rsidRPr="0067671F">
        <w:rPr>
          <w:szCs w:val="24"/>
          <w:lang w:val="ro-RO"/>
        </w:rPr>
        <w:t xml:space="preserve">Prestatorul garantează şi răspunde de realizarea calitativă a obligaţiilor asumate prin prezentul contract în condiţiile anexelor la contract, a caietului de sarcini, a manualului calităţii propriu şi a legislaţiei în vigoare pe toată durata de prestare a serviciilor contractate, pana la </w:t>
      </w:r>
      <w:proofErr w:type="spellStart"/>
      <w:r w:rsidR="0036647B">
        <w:rPr>
          <w:color w:val="000000"/>
          <w:szCs w:val="24"/>
        </w:rPr>
        <w:t>aprobarea</w:t>
      </w:r>
      <w:proofErr w:type="spellEnd"/>
      <w:r w:rsidR="0036647B">
        <w:rPr>
          <w:color w:val="000000"/>
          <w:szCs w:val="24"/>
        </w:rPr>
        <w:t xml:space="preserve"> de </w:t>
      </w:r>
      <w:proofErr w:type="spellStart"/>
      <w:r w:rsidR="0036647B">
        <w:rPr>
          <w:color w:val="000000"/>
          <w:szCs w:val="24"/>
        </w:rPr>
        <w:t>către</w:t>
      </w:r>
      <w:proofErr w:type="spellEnd"/>
      <w:r w:rsidR="0036647B">
        <w:rPr>
          <w:color w:val="000000"/>
          <w:szCs w:val="24"/>
        </w:rPr>
        <w:t xml:space="preserve"> </w:t>
      </w:r>
      <w:proofErr w:type="spellStart"/>
      <w:r w:rsidR="0036647B">
        <w:rPr>
          <w:color w:val="000000"/>
          <w:szCs w:val="24"/>
        </w:rPr>
        <w:t>Primăria</w:t>
      </w:r>
      <w:proofErr w:type="spellEnd"/>
      <w:r w:rsidR="0036647B">
        <w:rPr>
          <w:color w:val="000000"/>
          <w:szCs w:val="24"/>
        </w:rPr>
        <w:t xml:space="preserve"> </w:t>
      </w:r>
      <w:proofErr w:type="spellStart"/>
      <w:r w:rsidR="0036647B">
        <w:rPr>
          <w:color w:val="000000"/>
          <w:szCs w:val="24"/>
        </w:rPr>
        <w:t>S</w:t>
      </w:r>
      <w:r w:rsidR="0036647B" w:rsidRPr="000A1C7D">
        <w:rPr>
          <w:color w:val="000000"/>
          <w:szCs w:val="24"/>
        </w:rPr>
        <w:t>ectorului</w:t>
      </w:r>
      <w:proofErr w:type="spellEnd"/>
      <w:r w:rsidR="0036647B" w:rsidRPr="000A1C7D">
        <w:rPr>
          <w:color w:val="000000"/>
          <w:szCs w:val="24"/>
        </w:rPr>
        <w:t xml:space="preserve"> 6 a </w:t>
      </w:r>
      <w:proofErr w:type="spellStart"/>
      <w:r w:rsidR="00211353">
        <w:rPr>
          <w:color w:val="000000"/>
          <w:szCs w:val="24"/>
        </w:rPr>
        <w:t>Planului</w:t>
      </w:r>
      <w:proofErr w:type="spellEnd"/>
      <w:r w:rsidR="00211353">
        <w:rPr>
          <w:color w:val="000000"/>
          <w:szCs w:val="24"/>
        </w:rPr>
        <w:t xml:space="preserve"> Urbanistic</w:t>
      </w:r>
      <w:r w:rsidR="0036647B" w:rsidRPr="000A1C7D">
        <w:rPr>
          <w:color w:val="000000"/>
          <w:szCs w:val="24"/>
        </w:rPr>
        <w:t xml:space="preserve"> de </w:t>
      </w:r>
      <w:proofErr w:type="spellStart"/>
      <w:r w:rsidR="0036647B" w:rsidRPr="000A1C7D">
        <w:rPr>
          <w:color w:val="000000"/>
          <w:szCs w:val="24"/>
        </w:rPr>
        <w:t>Detaliu</w:t>
      </w:r>
      <w:proofErr w:type="spellEnd"/>
      <w:r w:rsidR="0036647B" w:rsidRPr="0067671F" w:rsidDel="0036647B">
        <w:rPr>
          <w:szCs w:val="24"/>
          <w:lang w:val="ro-RO"/>
        </w:rPr>
        <w:t xml:space="preserve"> </w:t>
      </w:r>
      <w:r w:rsidRPr="0067671F">
        <w:rPr>
          <w:szCs w:val="24"/>
          <w:lang w:val="ro-RO"/>
        </w:rPr>
        <w:t>a car</w:t>
      </w:r>
      <w:r w:rsidR="00211353">
        <w:rPr>
          <w:szCs w:val="24"/>
          <w:lang w:val="ro-RO"/>
        </w:rPr>
        <w:t>ui</w:t>
      </w:r>
      <w:r w:rsidRPr="0067671F">
        <w:rPr>
          <w:szCs w:val="24"/>
          <w:lang w:val="ro-RO"/>
        </w:rPr>
        <w:t xml:space="preserve"> elaborare face obiectul contractului.</w:t>
      </w:r>
    </w:p>
    <w:p w:rsidR="002E00FB" w:rsidRPr="0067671F" w:rsidRDefault="002E00FB" w:rsidP="0067671F">
      <w:pPr>
        <w:pStyle w:val="BodyText"/>
        <w:ind w:firstLine="720"/>
        <w:rPr>
          <w:szCs w:val="24"/>
          <w:lang w:val="ro-RO"/>
        </w:rPr>
      </w:pPr>
      <w:r w:rsidRPr="0067671F">
        <w:rPr>
          <w:szCs w:val="24"/>
          <w:lang w:val="ro-RO"/>
        </w:rPr>
        <w:t>Achizitorul are dreptul de a emite pretenţii asupra garanţiei de bună execuţie, în limita prejudiciului creat, dacă prestatorul nu îşi executa, executa cu intarziere sau executa cu neconformitati obligaţiile asumate prin prezentul contract.</w:t>
      </w:r>
    </w:p>
    <w:p w:rsidR="002E00FB" w:rsidRPr="0067671F" w:rsidRDefault="002E00FB" w:rsidP="002E00FB">
      <w:pPr>
        <w:pStyle w:val="BodyText"/>
        <w:rPr>
          <w:szCs w:val="24"/>
          <w:lang w:val="ro-RO"/>
        </w:rPr>
      </w:pPr>
      <w:r w:rsidRPr="0067671F">
        <w:rPr>
          <w:szCs w:val="24"/>
          <w:lang w:val="ro-RO"/>
        </w:rPr>
        <w:tab/>
        <w:t>Anterior emiterii unei pretenţii asupra garanţiei de bună execuţie, achizitorul are obligaţia de a notifica acest lucru prestatorului, precizând totodată obligaţiile care nu au fost respectate.</w:t>
      </w:r>
    </w:p>
    <w:p w:rsidR="004708D0" w:rsidRDefault="002E00FB">
      <w:pPr>
        <w:pStyle w:val="BodyText"/>
        <w:ind w:firstLine="720"/>
        <w:rPr>
          <w:color w:val="000000"/>
          <w:szCs w:val="24"/>
          <w:lang w:val="en-AU"/>
        </w:rPr>
      </w:pPr>
      <w:proofErr w:type="spellStart"/>
      <w:r w:rsidRPr="0067671F">
        <w:rPr>
          <w:color w:val="000000"/>
          <w:szCs w:val="24"/>
          <w:lang w:val="en-AU"/>
        </w:rPr>
        <w:t>În</w:t>
      </w:r>
      <w:proofErr w:type="spellEnd"/>
      <w:r w:rsidRPr="0067671F">
        <w:rPr>
          <w:color w:val="000000"/>
          <w:szCs w:val="24"/>
          <w:lang w:val="en-AU"/>
        </w:rPr>
        <w:t xml:space="preserve"> </w:t>
      </w:r>
      <w:proofErr w:type="spellStart"/>
      <w:r w:rsidRPr="0067671F">
        <w:rPr>
          <w:color w:val="000000"/>
          <w:szCs w:val="24"/>
          <w:lang w:val="en-AU"/>
        </w:rPr>
        <w:t>situaţia</w:t>
      </w:r>
      <w:proofErr w:type="spellEnd"/>
      <w:r w:rsidRPr="0067671F">
        <w:rPr>
          <w:color w:val="000000"/>
          <w:szCs w:val="24"/>
          <w:lang w:val="en-AU"/>
        </w:rPr>
        <w:t xml:space="preserve"> </w:t>
      </w:r>
      <w:proofErr w:type="spellStart"/>
      <w:r w:rsidRPr="0067671F">
        <w:rPr>
          <w:color w:val="000000"/>
          <w:szCs w:val="24"/>
          <w:lang w:val="en-AU"/>
        </w:rPr>
        <w:t>executării</w:t>
      </w:r>
      <w:proofErr w:type="spellEnd"/>
      <w:r w:rsidRPr="0067671F">
        <w:rPr>
          <w:color w:val="000000"/>
          <w:szCs w:val="24"/>
          <w:lang w:val="en-AU"/>
        </w:rPr>
        <w:t xml:space="preserve"> </w:t>
      </w:r>
      <w:proofErr w:type="spellStart"/>
      <w:r w:rsidRPr="0067671F">
        <w:rPr>
          <w:color w:val="000000"/>
          <w:szCs w:val="24"/>
          <w:lang w:val="en-AU"/>
        </w:rPr>
        <w:t>garanţiei</w:t>
      </w:r>
      <w:proofErr w:type="spellEnd"/>
      <w:r w:rsidRPr="0067671F">
        <w:rPr>
          <w:color w:val="000000"/>
          <w:szCs w:val="24"/>
          <w:lang w:val="en-AU"/>
        </w:rPr>
        <w:t xml:space="preserve"> de </w:t>
      </w:r>
      <w:proofErr w:type="spellStart"/>
      <w:r w:rsidRPr="0067671F">
        <w:rPr>
          <w:color w:val="000000"/>
          <w:szCs w:val="24"/>
          <w:lang w:val="en-AU"/>
        </w:rPr>
        <w:t>bună</w:t>
      </w:r>
      <w:proofErr w:type="spellEnd"/>
      <w:r w:rsidRPr="0067671F">
        <w:rPr>
          <w:color w:val="000000"/>
          <w:szCs w:val="24"/>
          <w:lang w:val="en-AU"/>
        </w:rPr>
        <w:t xml:space="preserve"> </w:t>
      </w:r>
      <w:proofErr w:type="spellStart"/>
      <w:r w:rsidRPr="0067671F">
        <w:rPr>
          <w:color w:val="000000"/>
          <w:szCs w:val="24"/>
          <w:lang w:val="en-AU"/>
        </w:rPr>
        <w:t>execuţie</w:t>
      </w:r>
      <w:proofErr w:type="spellEnd"/>
      <w:r w:rsidRPr="0067671F">
        <w:rPr>
          <w:color w:val="000000"/>
          <w:szCs w:val="24"/>
          <w:lang w:val="en-AU"/>
        </w:rPr>
        <w:t xml:space="preserve">, </w:t>
      </w:r>
      <w:proofErr w:type="spellStart"/>
      <w:r w:rsidRPr="0067671F">
        <w:rPr>
          <w:color w:val="000000"/>
          <w:szCs w:val="24"/>
          <w:lang w:val="en-AU"/>
        </w:rPr>
        <w:t>parţial</w:t>
      </w:r>
      <w:proofErr w:type="spellEnd"/>
      <w:r w:rsidRPr="0067671F">
        <w:rPr>
          <w:color w:val="000000"/>
          <w:szCs w:val="24"/>
          <w:lang w:val="en-AU"/>
        </w:rPr>
        <w:t xml:space="preserve"> </w:t>
      </w:r>
      <w:proofErr w:type="spellStart"/>
      <w:r w:rsidRPr="0067671F">
        <w:rPr>
          <w:color w:val="000000"/>
          <w:szCs w:val="24"/>
          <w:lang w:val="en-AU"/>
        </w:rPr>
        <w:t>sau</w:t>
      </w:r>
      <w:proofErr w:type="spellEnd"/>
      <w:r w:rsidRPr="0067671F">
        <w:rPr>
          <w:color w:val="000000"/>
          <w:szCs w:val="24"/>
          <w:lang w:val="en-AU"/>
        </w:rPr>
        <w:t xml:space="preserve"> total, </w:t>
      </w:r>
      <w:proofErr w:type="spellStart"/>
      <w:r w:rsidRPr="0067671F">
        <w:rPr>
          <w:color w:val="000000"/>
          <w:szCs w:val="24"/>
          <w:lang w:val="en-AU"/>
        </w:rPr>
        <w:t>prestatorul</w:t>
      </w:r>
      <w:proofErr w:type="spellEnd"/>
      <w:r w:rsidRPr="0067671F">
        <w:rPr>
          <w:color w:val="000000"/>
          <w:szCs w:val="24"/>
          <w:lang w:val="en-AU"/>
        </w:rPr>
        <w:t xml:space="preserve"> are </w:t>
      </w:r>
      <w:proofErr w:type="spellStart"/>
      <w:r w:rsidRPr="0067671F">
        <w:rPr>
          <w:color w:val="000000"/>
          <w:szCs w:val="24"/>
          <w:lang w:val="en-AU"/>
        </w:rPr>
        <w:t>obligaţia</w:t>
      </w:r>
      <w:proofErr w:type="spellEnd"/>
      <w:r w:rsidRPr="0067671F">
        <w:rPr>
          <w:color w:val="000000"/>
          <w:szCs w:val="24"/>
          <w:lang w:val="en-AU"/>
        </w:rPr>
        <w:t xml:space="preserve"> de a </w:t>
      </w:r>
      <w:proofErr w:type="spellStart"/>
      <w:r w:rsidRPr="0067671F">
        <w:rPr>
          <w:color w:val="000000"/>
          <w:szCs w:val="24"/>
          <w:lang w:val="en-AU"/>
        </w:rPr>
        <w:t>reîntregi</w:t>
      </w:r>
      <w:proofErr w:type="spellEnd"/>
      <w:r w:rsidRPr="0067671F">
        <w:rPr>
          <w:color w:val="000000"/>
          <w:szCs w:val="24"/>
          <w:lang w:val="en-AU"/>
        </w:rPr>
        <w:t xml:space="preserve"> </w:t>
      </w:r>
      <w:proofErr w:type="spellStart"/>
      <w:r w:rsidRPr="0067671F">
        <w:rPr>
          <w:color w:val="000000"/>
          <w:szCs w:val="24"/>
          <w:lang w:val="en-AU"/>
        </w:rPr>
        <w:t>garanţia</w:t>
      </w:r>
      <w:proofErr w:type="spellEnd"/>
      <w:r w:rsidRPr="0067671F">
        <w:rPr>
          <w:color w:val="000000"/>
          <w:szCs w:val="24"/>
          <w:lang w:val="en-AU"/>
        </w:rPr>
        <w:t xml:space="preserve"> </w:t>
      </w:r>
      <w:proofErr w:type="spellStart"/>
      <w:r w:rsidRPr="0067671F">
        <w:rPr>
          <w:color w:val="000000"/>
          <w:szCs w:val="24"/>
          <w:lang w:val="en-AU"/>
        </w:rPr>
        <w:t>în</w:t>
      </w:r>
      <w:proofErr w:type="spellEnd"/>
      <w:r w:rsidRPr="0067671F">
        <w:rPr>
          <w:color w:val="000000"/>
          <w:szCs w:val="24"/>
          <w:lang w:val="en-AU"/>
        </w:rPr>
        <w:t xml:space="preserve"> </w:t>
      </w:r>
      <w:proofErr w:type="spellStart"/>
      <w:r w:rsidRPr="0067671F">
        <w:rPr>
          <w:color w:val="000000"/>
          <w:szCs w:val="24"/>
          <w:lang w:val="en-AU"/>
        </w:rPr>
        <w:t>cauză</w:t>
      </w:r>
      <w:proofErr w:type="spellEnd"/>
      <w:r w:rsidRPr="0067671F">
        <w:rPr>
          <w:color w:val="000000"/>
          <w:szCs w:val="24"/>
          <w:lang w:val="en-AU"/>
        </w:rPr>
        <w:t xml:space="preserve"> </w:t>
      </w:r>
      <w:proofErr w:type="spellStart"/>
      <w:r w:rsidRPr="0067671F">
        <w:rPr>
          <w:color w:val="000000"/>
          <w:szCs w:val="24"/>
          <w:lang w:val="en-AU"/>
        </w:rPr>
        <w:t>raportat</w:t>
      </w:r>
      <w:proofErr w:type="spellEnd"/>
      <w:r w:rsidRPr="0067671F">
        <w:rPr>
          <w:color w:val="000000"/>
          <w:szCs w:val="24"/>
          <w:lang w:val="en-AU"/>
        </w:rPr>
        <w:t xml:space="preserve"> la </w:t>
      </w:r>
      <w:proofErr w:type="spellStart"/>
      <w:r w:rsidRPr="0067671F">
        <w:rPr>
          <w:color w:val="000000"/>
          <w:szCs w:val="24"/>
          <w:lang w:val="en-AU"/>
        </w:rPr>
        <w:t>restul</w:t>
      </w:r>
      <w:proofErr w:type="spellEnd"/>
      <w:r w:rsidRPr="0067671F">
        <w:rPr>
          <w:color w:val="000000"/>
          <w:szCs w:val="24"/>
          <w:lang w:val="en-AU"/>
        </w:rPr>
        <w:t xml:space="preserve"> </w:t>
      </w:r>
      <w:proofErr w:type="spellStart"/>
      <w:r w:rsidRPr="0067671F">
        <w:rPr>
          <w:color w:val="000000"/>
          <w:szCs w:val="24"/>
          <w:lang w:val="en-AU"/>
        </w:rPr>
        <w:t>rămas</w:t>
      </w:r>
      <w:proofErr w:type="spellEnd"/>
      <w:r w:rsidRPr="0067671F">
        <w:rPr>
          <w:color w:val="000000"/>
          <w:szCs w:val="24"/>
          <w:lang w:val="en-AU"/>
        </w:rPr>
        <w:t xml:space="preserve"> de </w:t>
      </w:r>
      <w:proofErr w:type="spellStart"/>
      <w:r w:rsidRPr="0067671F">
        <w:rPr>
          <w:color w:val="000000"/>
          <w:szCs w:val="24"/>
          <w:lang w:val="en-AU"/>
        </w:rPr>
        <w:t>executat</w:t>
      </w:r>
      <w:proofErr w:type="spellEnd"/>
      <w:r w:rsidRPr="0067671F">
        <w:rPr>
          <w:color w:val="000000"/>
          <w:szCs w:val="24"/>
          <w:lang w:val="en-AU"/>
        </w:rPr>
        <w:t>. </w:t>
      </w:r>
    </w:p>
    <w:p w:rsidR="00211353" w:rsidRDefault="00211353">
      <w:pPr>
        <w:pStyle w:val="BodyText"/>
        <w:ind w:firstLine="720"/>
        <w:rPr>
          <w:color w:val="000000"/>
          <w:szCs w:val="24"/>
          <w:lang w:val="en-AU"/>
        </w:rPr>
      </w:pPr>
    </w:p>
    <w:p w:rsidR="005057B3" w:rsidRPr="005057B3" w:rsidRDefault="005057B3" w:rsidP="00452FFF">
      <w:pPr>
        <w:pStyle w:val="Heading1"/>
        <w:shd w:val="pct10" w:color="auto" w:fill="FFFFFF"/>
        <w:spacing w:before="0" w:after="120"/>
        <w:jc w:val="both"/>
        <w:rPr>
          <w:rFonts w:ascii="Times New Roman" w:hAnsi="Times New Roman" w:cs="Times New Roman"/>
          <w:smallCaps/>
          <w:sz w:val="24"/>
          <w:szCs w:val="24"/>
          <w:lang w:val="ro-RO"/>
        </w:rPr>
      </w:pPr>
      <w:r w:rsidRPr="005057B3">
        <w:rPr>
          <w:rFonts w:ascii="Times New Roman" w:hAnsi="Times New Roman" w:cs="Times New Roman"/>
          <w:smallCaps/>
          <w:sz w:val="24"/>
          <w:szCs w:val="24"/>
          <w:lang w:val="ro-RO"/>
        </w:rPr>
        <w:t>CAP. 12. PENALITĂŢI, DAUNE INTERESE</w:t>
      </w:r>
    </w:p>
    <w:p w:rsidR="005057B3" w:rsidRPr="0067671F" w:rsidRDefault="005057B3" w:rsidP="005057B3">
      <w:pPr>
        <w:pStyle w:val="BodyText"/>
        <w:ind w:firstLine="720"/>
        <w:rPr>
          <w:szCs w:val="24"/>
          <w:lang w:val="ro-RO"/>
        </w:rPr>
      </w:pPr>
      <w:r w:rsidRPr="005057B3">
        <w:rPr>
          <w:szCs w:val="24"/>
          <w:lang w:val="ro-RO"/>
        </w:rPr>
        <w:t xml:space="preserve">12.1. </w:t>
      </w:r>
      <w:r w:rsidRPr="005057B3">
        <w:rPr>
          <w:color w:val="000000"/>
          <w:szCs w:val="24"/>
          <w:lang w:val="ro-RO"/>
        </w:rPr>
        <w:t xml:space="preserve">În cazul în care, din culpa </w:t>
      </w:r>
      <w:r w:rsidRPr="005057B3">
        <w:rPr>
          <w:szCs w:val="24"/>
          <w:lang w:val="ro-RO"/>
        </w:rPr>
        <w:t>sa, prestatorul nu</w:t>
      </w:r>
      <w:r w:rsidRPr="005057B3">
        <w:rPr>
          <w:color w:val="000000"/>
          <w:szCs w:val="24"/>
          <w:lang w:val="ro-RO"/>
        </w:rPr>
        <w:t xml:space="preserve"> reuşeşte să îşi îndeplinească obligaţiile asumate, atunci achizitorul </w:t>
      </w:r>
      <w:r w:rsidRPr="0067671F">
        <w:rPr>
          <w:szCs w:val="24"/>
          <w:lang w:val="ro-RO"/>
        </w:rPr>
        <w:t xml:space="preserve">are dreptul de a calcula si pretinde penalităţi egale cu </w:t>
      </w:r>
      <w:proofErr w:type="spellStart"/>
      <w:r w:rsidRPr="0067671F">
        <w:rPr>
          <w:rStyle w:val="l5def1"/>
          <w:rFonts w:ascii="Times New Roman" w:hAnsi="Times New Roman" w:cs="Times New Roman"/>
          <w:color w:val="auto"/>
          <w:sz w:val="24"/>
          <w:szCs w:val="24"/>
        </w:rPr>
        <w:t>dobânda</w:t>
      </w:r>
      <w:proofErr w:type="spellEnd"/>
      <w:r w:rsidRPr="0067671F">
        <w:rPr>
          <w:rStyle w:val="l5def1"/>
          <w:rFonts w:ascii="Times New Roman" w:hAnsi="Times New Roman" w:cs="Times New Roman"/>
          <w:color w:val="auto"/>
          <w:sz w:val="24"/>
          <w:szCs w:val="24"/>
        </w:rPr>
        <w:t xml:space="preserve"> </w:t>
      </w:r>
      <w:proofErr w:type="spellStart"/>
      <w:r w:rsidRPr="0067671F">
        <w:rPr>
          <w:rStyle w:val="l5def1"/>
          <w:rFonts w:ascii="Times New Roman" w:hAnsi="Times New Roman" w:cs="Times New Roman"/>
          <w:color w:val="auto"/>
          <w:sz w:val="24"/>
          <w:szCs w:val="24"/>
        </w:rPr>
        <w:t>legala</w:t>
      </w:r>
      <w:proofErr w:type="spellEnd"/>
      <w:r w:rsidRPr="0067671F">
        <w:rPr>
          <w:rStyle w:val="l5def1"/>
          <w:rFonts w:ascii="Times New Roman" w:hAnsi="Times New Roman" w:cs="Times New Roman"/>
          <w:color w:val="auto"/>
          <w:sz w:val="24"/>
          <w:szCs w:val="24"/>
        </w:rPr>
        <w:t xml:space="preserve"> </w:t>
      </w:r>
      <w:proofErr w:type="spellStart"/>
      <w:r w:rsidRPr="0067671F">
        <w:rPr>
          <w:rStyle w:val="l5def1"/>
          <w:rFonts w:ascii="Times New Roman" w:hAnsi="Times New Roman" w:cs="Times New Roman"/>
          <w:color w:val="auto"/>
          <w:sz w:val="24"/>
          <w:szCs w:val="24"/>
        </w:rPr>
        <w:t>penalizatoare</w:t>
      </w:r>
      <w:proofErr w:type="spellEnd"/>
      <w:r w:rsidRPr="0067671F">
        <w:rPr>
          <w:szCs w:val="24"/>
          <w:lang w:val="ro-RO"/>
        </w:rPr>
        <w:t>, raportate la valoarea contractului, pentru fiecare zi de întârziere.</w:t>
      </w:r>
    </w:p>
    <w:p w:rsidR="005057B3" w:rsidRPr="0067671F" w:rsidRDefault="005057B3" w:rsidP="005057B3">
      <w:pPr>
        <w:ind w:firstLine="708"/>
        <w:jc w:val="both"/>
        <w:rPr>
          <w:rFonts w:ascii="Times New Roman" w:hAnsi="Times New Roman"/>
          <w:sz w:val="24"/>
          <w:szCs w:val="24"/>
        </w:rPr>
      </w:pPr>
      <w:r w:rsidRPr="0067671F">
        <w:rPr>
          <w:rFonts w:ascii="Times New Roman" w:hAnsi="Times New Roman"/>
          <w:sz w:val="24"/>
          <w:szCs w:val="24"/>
        </w:rPr>
        <w:t>Achizitorul are dreptul de a deduce aceste penalitati din obligaţiile de plată a preţu</w:t>
      </w:r>
      <w:r w:rsidR="00DD12A4">
        <w:rPr>
          <w:rFonts w:ascii="Times New Roman" w:hAnsi="Times New Roman"/>
          <w:sz w:val="24"/>
          <w:szCs w:val="24"/>
        </w:rPr>
        <w:t>lui prin retinerea din factura</w:t>
      </w:r>
      <w:r w:rsidRPr="0067671F">
        <w:rPr>
          <w:rFonts w:ascii="Times New Roman" w:hAnsi="Times New Roman"/>
          <w:sz w:val="24"/>
          <w:szCs w:val="24"/>
        </w:rPr>
        <w:t xml:space="preserve"> introdus</w:t>
      </w:r>
      <w:r w:rsidR="00DD12A4">
        <w:rPr>
          <w:rFonts w:ascii="Times New Roman" w:hAnsi="Times New Roman"/>
          <w:sz w:val="24"/>
          <w:szCs w:val="24"/>
        </w:rPr>
        <w:t>a</w:t>
      </w:r>
      <w:r w:rsidRPr="0067671F">
        <w:rPr>
          <w:rFonts w:ascii="Times New Roman" w:hAnsi="Times New Roman"/>
          <w:sz w:val="24"/>
          <w:szCs w:val="24"/>
        </w:rPr>
        <w:t xml:space="preserve"> la plata de prestator, fără nicio formalitate pre</w:t>
      </w:r>
      <w:r w:rsidR="00DD12A4">
        <w:rPr>
          <w:rFonts w:ascii="Times New Roman" w:hAnsi="Times New Roman"/>
          <w:sz w:val="24"/>
          <w:szCs w:val="24"/>
        </w:rPr>
        <w:t>alabilă de punere în întârziere</w:t>
      </w:r>
      <w:r w:rsidRPr="0067671F">
        <w:rPr>
          <w:rFonts w:ascii="Times New Roman" w:hAnsi="Times New Roman"/>
          <w:sz w:val="24"/>
          <w:szCs w:val="24"/>
        </w:rPr>
        <w:t xml:space="preserve">.                                                                    </w:t>
      </w:r>
    </w:p>
    <w:p w:rsidR="005057B3" w:rsidRPr="0067671F" w:rsidRDefault="005057B3" w:rsidP="005057B3">
      <w:pPr>
        <w:ind w:firstLine="720"/>
        <w:jc w:val="both"/>
        <w:rPr>
          <w:rFonts w:ascii="Times New Roman" w:hAnsi="Times New Roman"/>
          <w:sz w:val="24"/>
          <w:szCs w:val="24"/>
          <w:lang w:val="en-GB"/>
        </w:rPr>
      </w:pPr>
      <w:r w:rsidRPr="0067671F">
        <w:rPr>
          <w:rFonts w:ascii="Times New Roman" w:hAnsi="Times New Roman"/>
          <w:sz w:val="24"/>
          <w:szCs w:val="24"/>
        </w:rPr>
        <w:t>În cazul în care penalităţile de întârziere nu pot fi deduse din obligaţiile de plată a preţului, prestatorul are obligaţia de a le plăti în termen de maxim 10 (zece) zile de la solicitarea  ELCEN.</w:t>
      </w:r>
    </w:p>
    <w:p w:rsidR="005057B3" w:rsidRPr="0067671F" w:rsidRDefault="005057B3" w:rsidP="005057B3">
      <w:pPr>
        <w:shd w:val="clear" w:color="auto" w:fill="FFFFFF"/>
        <w:spacing w:line="266" w:lineRule="exact"/>
        <w:ind w:right="14" w:firstLine="708"/>
        <w:jc w:val="both"/>
        <w:rPr>
          <w:rFonts w:ascii="Times New Roman" w:hAnsi="Times New Roman"/>
          <w:spacing w:val="-3"/>
          <w:sz w:val="24"/>
          <w:szCs w:val="24"/>
          <w:lang w:val="ro-RO"/>
        </w:rPr>
      </w:pPr>
      <w:r w:rsidRPr="0067671F">
        <w:rPr>
          <w:rFonts w:ascii="Times New Roman" w:hAnsi="Times New Roman"/>
          <w:sz w:val="24"/>
          <w:szCs w:val="24"/>
          <w:lang w:val="ro-RO"/>
        </w:rPr>
        <w:t xml:space="preserve">Penalităţile </w:t>
      </w:r>
      <w:r w:rsidRPr="0067671F">
        <w:rPr>
          <w:rFonts w:ascii="Times New Roman" w:hAnsi="Times New Roman"/>
          <w:spacing w:val="-3"/>
          <w:sz w:val="24"/>
          <w:szCs w:val="24"/>
          <w:lang w:val="ro-RO"/>
        </w:rPr>
        <w:t xml:space="preserve">nu vor putea depăşi </w:t>
      </w:r>
      <w:r w:rsidRPr="0067671F">
        <w:rPr>
          <w:rFonts w:ascii="Times New Roman" w:hAnsi="Times New Roman"/>
          <w:sz w:val="24"/>
          <w:szCs w:val="24"/>
          <w:lang w:val="ro-RO"/>
        </w:rPr>
        <w:t>valoarea contractului</w:t>
      </w:r>
      <w:r w:rsidRPr="0067671F">
        <w:rPr>
          <w:rFonts w:ascii="Times New Roman" w:hAnsi="Times New Roman"/>
          <w:spacing w:val="-3"/>
          <w:sz w:val="24"/>
          <w:szCs w:val="24"/>
          <w:lang w:val="ro-RO"/>
        </w:rPr>
        <w:t>.</w:t>
      </w:r>
    </w:p>
    <w:p w:rsidR="005057B3" w:rsidRPr="0067671F" w:rsidRDefault="005057B3" w:rsidP="005057B3">
      <w:pPr>
        <w:pStyle w:val="BodyText"/>
        <w:ind w:firstLine="720"/>
        <w:rPr>
          <w:szCs w:val="24"/>
          <w:lang w:val="ro-RO"/>
        </w:rPr>
      </w:pPr>
      <w:r w:rsidRPr="0067671F">
        <w:rPr>
          <w:szCs w:val="24"/>
          <w:lang w:val="ro-RO"/>
        </w:rPr>
        <w:t>12.2. Prestatorul este pus de drept în întârziere prin expirarea termenului contractual, fără notificare şi fără nici o altă procedură prealabilă.</w:t>
      </w:r>
    </w:p>
    <w:p w:rsidR="005057B3" w:rsidRPr="005057B3" w:rsidRDefault="005057B3" w:rsidP="005057B3">
      <w:pPr>
        <w:pStyle w:val="BodyText"/>
        <w:rPr>
          <w:szCs w:val="24"/>
          <w:lang w:val="ro-RO"/>
        </w:rPr>
      </w:pPr>
      <w:r w:rsidRPr="0067671F">
        <w:rPr>
          <w:szCs w:val="24"/>
          <w:lang w:val="ro-RO"/>
        </w:rPr>
        <w:tab/>
        <w:t xml:space="preserve">12.3. Nerespectarea obligaţiilor asumate </w:t>
      </w:r>
      <w:r w:rsidRPr="005057B3">
        <w:rPr>
          <w:szCs w:val="24"/>
          <w:lang w:val="ro-RO"/>
        </w:rPr>
        <w:t>prin prezentul contract de către una dintre părţi, în mod culpabil şi repetat, dă dreptul părţii lezate de a considera contractul de drept reziliat cu notificare prealabila şi de a pretinde plata de daune-interese.</w:t>
      </w:r>
    </w:p>
    <w:p w:rsidR="005057B3" w:rsidRPr="005057B3" w:rsidRDefault="005057B3" w:rsidP="005057B3">
      <w:pPr>
        <w:pStyle w:val="BodyText"/>
        <w:ind w:firstLine="720"/>
        <w:rPr>
          <w:szCs w:val="24"/>
          <w:lang w:val="ro-RO"/>
        </w:rPr>
      </w:pPr>
      <w:r w:rsidRPr="005057B3">
        <w:rPr>
          <w:szCs w:val="24"/>
          <w:lang w:val="ro-RO"/>
        </w:rPr>
        <w:t xml:space="preserve">12.4. Garanţia de bună execuţie poate fi reţinută de beneficiar şi ca penalitate pentru neconformităţi din motive imputabile prestatorului. De asemenea, garanţia de bună execuţie poate fi utilizată pentru plata penalităţilor prevăzute la art.12.1. </w:t>
      </w:r>
    </w:p>
    <w:p w:rsidR="005057B3" w:rsidRPr="005057B3" w:rsidRDefault="005057B3" w:rsidP="005057B3">
      <w:pPr>
        <w:pStyle w:val="BodyText"/>
        <w:ind w:firstLine="720"/>
        <w:rPr>
          <w:color w:val="339966"/>
          <w:spacing w:val="-1"/>
          <w:szCs w:val="24"/>
          <w:lang w:val="ro-RO"/>
        </w:rPr>
      </w:pPr>
      <w:r w:rsidRPr="005057B3">
        <w:rPr>
          <w:szCs w:val="24"/>
          <w:lang w:val="ro-RO"/>
        </w:rPr>
        <w:t>12.5. În cazul în care be</w:t>
      </w:r>
      <w:r w:rsidR="001B7F16">
        <w:rPr>
          <w:szCs w:val="24"/>
          <w:lang w:val="ro-RO"/>
        </w:rPr>
        <w:t>neficiarul nu onorează factura</w:t>
      </w:r>
      <w:r w:rsidRPr="005057B3">
        <w:rPr>
          <w:szCs w:val="24"/>
          <w:lang w:val="ro-RO"/>
        </w:rPr>
        <w:t xml:space="preserve"> in termenul </w:t>
      </w:r>
      <w:r w:rsidRPr="005057B3">
        <w:rPr>
          <w:spacing w:val="-1"/>
          <w:szCs w:val="24"/>
          <w:lang w:val="ro-RO"/>
        </w:rPr>
        <w:t xml:space="preserve">scadent prevăzut la articolul 3.2 din contract, </w:t>
      </w:r>
      <w:r w:rsidRPr="005057B3">
        <w:rPr>
          <w:szCs w:val="24"/>
          <w:lang w:val="ro-RO"/>
        </w:rPr>
        <w:t xml:space="preserve">atunci este de drept in întârziere şi va plăti penalitati pentru întârzierea în plata preţului, </w:t>
      </w:r>
      <w:r w:rsidRPr="005057B3">
        <w:rPr>
          <w:spacing w:val="-1"/>
          <w:szCs w:val="24"/>
          <w:lang w:val="ro-RO"/>
        </w:rPr>
        <w:t>la nivelul dobânzii legale penalizatoare calculată conform reglementărilor legale in vigoare, la valoarea</w:t>
      </w:r>
      <w:r w:rsidRPr="005057B3">
        <w:rPr>
          <w:szCs w:val="24"/>
          <w:lang w:val="ro-RO"/>
        </w:rPr>
        <w:t xml:space="preserve"> neonorata la plata a facturii fara TVA. Respectivele </w:t>
      </w:r>
      <w:r w:rsidRPr="005057B3">
        <w:rPr>
          <w:spacing w:val="-1"/>
          <w:szCs w:val="24"/>
          <w:lang w:val="ro-RO"/>
        </w:rPr>
        <w:t>penalitati nu pot depăşi valoarea neonorata la plată a facturii.</w:t>
      </w:r>
      <w:r w:rsidRPr="005057B3">
        <w:rPr>
          <w:color w:val="339966"/>
          <w:szCs w:val="24"/>
          <w:lang w:val="ro-RO"/>
        </w:rPr>
        <w:t xml:space="preserve"> </w:t>
      </w:r>
      <w:r w:rsidR="00DD12A4">
        <w:rPr>
          <w:color w:val="339966"/>
          <w:szCs w:val="24"/>
          <w:lang w:val="ro-RO"/>
        </w:rPr>
        <w:t xml:space="preserve"> </w:t>
      </w:r>
    </w:p>
    <w:p w:rsidR="005057B3" w:rsidRPr="005057B3" w:rsidRDefault="005057B3">
      <w:pPr>
        <w:pStyle w:val="BodyText"/>
        <w:ind w:firstLine="720"/>
        <w:rPr>
          <w:spacing w:val="-1"/>
          <w:szCs w:val="24"/>
          <w:lang w:val="ro-RO"/>
        </w:rPr>
      </w:pPr>
      <w:r w:rsidRPr="005057B3">
        <w:rPr>
          <w:szCs w:val="24"/>
          <w:lang w:val="ro-RO"/>
        </w:rPr>
        <w:t>12.6.</w:t>
      </w:r>
      <w:r w:rsidRPr="005057B3">
        <w:rPr>
          <w:spacing w:val="2"/>
          <w:szCs w:val="24"/>
          <w:lang w:val="ro-RO"/>
        </w:rPr>
        <w:t xml:space="preserve"> Dacă valoarea penalităţilor nu acoperă prejudiciile produse părţilor contractante </w:t>
      </w:r>
      <w:r w:rsidRPr="005057B3">
        <w:rPr>
          <w:spacing w:val="-3"/>
          <w:szCs w:val="24"/>
          <w:lang w:val="ro-RO"/>
        </w:rPr>
        <w:t xml:space="preserve">prin nerespectarea clauzelor care au dus la plata acestor penalităţi, părţile contractante pot </w:t>
      </w:r>
      <w:r w:rsidRPr="005057B3">
        <w:rPr>
          <w:spacing w:val="5"/>
          <w:szCs w:val="24"/>
          <w:lang w:val="ro-RO"/>
        </w:rPr>
        <w:t xml:space="preserve">percepe </w:t>
      </w:r>
      <w:r w:rsidRPr="005057B3">
        <w:rPr>
          <w:spacing w:val="5"/>
          <w:szCs w:val="24"/>
          <w:lang w:val="ro-RO"/>
        </w:rPr>
        <w:lastRenderedPageBreak/>
        <w:t xml:space="preserve">partenerului de contract daune - interese, conform reglementărilor legale în </w:t>
      </w:r>
      <w:r w:rsidRPr="005057B3">
        <w:rPr>
          <w:spacing w:val="-2"/>
          <w:szCs w:val="24"/>
          <w:lang w:val="ro-RO"/>
        </w:rPr>
        <w:t>vigoare, până la acoperirea prejudiciului produs, la valori demonstrabile cu documente.</w:t>
      </w:r>
    </w:p>
    <w:p w:rsidR="005057B3" w:rsidRPr="005057B3" w:rsidRDefault="005057B3" w:rsidP="00452FFF">
      <w:pPr>
        <w:pStyle w:val="Heading1"/>
        <w:shd w:val="pct10" w:color="auto" w:fill="FFFFFF"/>
        <w:spacing w:before="0" w:after="0"/>
        <w:jc w:val="both"/>
        <w:rPr>
          <w:rFonts w:ascii="Times New Roman" w:hAnsi="Times New Roman" w:cs="Times New Roman"/>
          <w:smallCaps/>
          <w:sz w:val="24"/>
          <w:szCs w:val="24"/>
          <w:lang w:val="ro-RO"/>
        </w:rPr>
      </w:pPr>
      <w:r w:rsidRPr="005057B3">
        <w:rPr>
          <w:rFonts w:ascii="Times New Roman" w:hAnsi="Times New Roman" w:cs="Times New Roman"/>
          <w:smallCaps/>
          <w:sz w:val="24"/>
          <w:szCs w:val="24"/>
          <w:lang w:val="ro-RO"/>
        </w:rPr>
        <w:t>CAP. 13. SUBCONTRACTANŢI</w:t>
      </w:r>
    </w:p>
    <w:p w:rsidR="00914346" w:rsidRPr="00452FFF" w:rsidRDefault="005057B3" w:rsidP="00914346">
      <w:pPr>
        <w:jc w:val="both"/>
        <w:rPr>
          <w:rFonts w:ascii="Times New Roman" w:hAnsi="Times New Roman"/>
          <w:sz w:val="24"/>
          <w:szCs w:val="24"/>
          <w:lang w:val="ro-RO"/>
        </w:rPr>
      </w:pPr>
      <w:r w:rsidRPr="005057B3">
        <w:rPr>
          <w:rFonts w:ascii="Times New Roman" w:hAnsi="Times New Roman"/>
          <w:sz w:val="24"/>
          <w:szCs w:val="24"/>
          <w:lang w:val="ro-RO"/>
        </w:rPr>
        <w:tab/>
      </w:r>
      <w:r w:rsidR="00914346">
        <w:rPr>
          <w:rFonts w:ascii="Times New Roman" w:hAnsi="Times New Roman"/>
          <w:bCs/>
          <w:sz w:val="24"/>
          <w:szCs w:val="24"/>
          <w:lang w:val="ro-RO"/>
        </w:rPr>
        <w:t>13.1</w:t>
      </w:r>
      <w:r w:rsidR="00914346" w:rsidRPr="00452FFF">
        <w:rPr>
          <w:rFonts w:ascii="Times New Roman" w:hAnsi="Times New Roman"/>
          <w:bCs/>
          <w:sz w:val="24"/>
          <w:szCs w:val="24"/>
          <w:lang w:val="ro-RO"/>
        </w:rPr>
        <w:t xml:space="preserve"> Subcontractan</w:t>
      </w:r>
      <w:r w:rsidR="00914346" w:rsidRPr="00452FFF">
        <w:rPr>
          <w:rFonts w:ascii="Times New Roman" w:hAnsi="Times New Roman" w:hint="eastAsia"/>
          <w:bCs/>
          <w:sz w:val="24"/>
          <w:szCs w:val="24"/>
          <w:lang w:val="ro-RO"/>
        </w:rPr>
        <w:t>ţ</w:t>
      </w:r>
      <w:r w:rsidR="00914346" w:rsidRPr="00452FFF">
        <w:rPr>
          <w:rFonts w:ascii="Times New Roman" w:hAnsi="Times New Roman"/>
          <w:bCs/>
          <w:sz w:val="24"/>
          <w:szCs w:val="24"/>
          <w:lang w:val="ro-RO"/>
        </w:rPr>
        <w:t>ii desemna</w:t>
      </w:r>
      <w:r w:rsidR="00914346" w:rsidRPr="00452FFF">
        <w:rPr>
          <w:rFonts w:ascii="Times New Roman" w:hAnsi="Times New Roman" w:hint="eastAsia"/>
          <w:bCs/>
          <w:sz w:val="24"/>
          <w:szCs w:val="24"/>
          <w:lang w:val="ro-RO"/>
        </w:rPr>
        <w:t>ţ</w:t>
      </w:r>
      <w:r w:rsidR="00914346" w:rsidRPr="00452FFF">
        <w:rPr>
          <w:rFonts w:ascii="Times New Roman" w:hAnsi="Times New Roman"/>
          <w:bCs/>
          <w:sz w:val="24"/>
          <w:szCs w:val="24"/>
          <w:lang w:val="ro-RO"/>
        </w:rPr>
        <w:t>i s</w:t>
      </w:r>
      <w:r w:rsidR="00914346" w:rsidRPr="00452FFF">
        <w:rPr>
          <w:rFonts w:ascii="Times New Roman" w:hAnsi="Times New Roman" w:hint="eastAsia"/>
          <w:bCs/>
          <w:sz w:val="24"/>
          <w:szCs w:val="24"/>
          <w:lang w:val="ro-RO"/>
        </w:rPr>
        <w:t>ă</w:t>
      </w:r>
      <w:r w:rsidR="00914346" w:rsidRPr="00452FFF">
        <w:rPr>
          <w:rFonts w:ascii="Times New Roman" w:hAnsi="Times New Roman"/>
          <w:bCs/>
          <w:sz w:val="24"/>
          <w:szCs w:val="24"/>
          <w:lang w:val="ro-RO"/>
        </w:rPr>
        <w:t xml:space="preserve"> participe la realizarea obiectului contractului sunt: __________________________________________________________________________</w:t>
      </w:r>
    </w:p>
    <w:p w:rsidR="005057B3" w:rsidRPr="00914346" w:rsidRDefault="005057B3" w:rsidP="00452FFF">
      <w:pPr>
        <w:pStyle w:val="BodyText2"/>
        <w:spacing w:after="0" w:line="240" w:lineRule="auto"/>
        <w:ind w:firstLine="720"/>
        <w:rPr>
          <w:rFonts w:ascii="Times New Roman" w:hAnsi="Times New Roman"/>
          <w:sz w:val="24"/>
          <w:szCs w:val="24"/>
          <w:lang w:val="ro-RO"/>
        </w:rPr>
      </w:pPr>
      <w:r w:rsidRPr="00914346">
        <w:rPr>
          <w:rFonts w:ascii="Times New Roman" w:hAnsi="Times New Roman"/>
          <w:sz w:val="24"/>
          <w:szCs w:val="24"/>
          <w:lang w:val="ro-RO"/>
        </w:rPr>
        <w:t>13.</w:t>
      </w:r>
      <w:r w:rsidR="00914346">
        <w:rPr>
          <w:rFonts w:ascii="Times New Roman" w:hAnsi="Times New Roman"/>
          <w:sz w:val="24"/>
          <w:szCs w:val="24"/>
          <w:lang w:val="ro-RO"/>
        </w:rPr>
        <w:t>2</w:t>
      </w:r>
      <w:r w:rsidRPr="00914346">
        <w:rPr>
          <w:rFonts w:ascii="Times New Roman" w:hAnsi="Times New Roman"/>
          <w:sz w:val="24"/>
          <w:szCs w:val="24"/>
          <w:lang w:val="ro-RO"/>
        </w:rPr>
        <w:t xml:space="preserve"> Prestatorul are obligaţia de a încheia contracte cu subcontractanţii desemnaţi, în aceleaşi condiţii în care el a semnat contractul cu achizitorul.</w:t>
      </w:r>
    </w:p>
    <w:p w:rsidR="005057B3" w:rsidRPr="005057B3" w:rsidRDefault="005057B3" w:rsidP="0067671F">
      <w:pPr>
        <w:jc w:val="both"/>
        <w:rPr>
          <w:rFonts w:ascii="Times New Roman" w:hAnsi="Times New Roman"/>
          <w:sz w:val="24"/>
          <w:szCs w:val="24"/>
          <w:lang w:val="ro-RO"/>
        </w:rPr>
      </w:pPr>
      <w:r w:rsidRPr="00914346">
        <w:rPr>
          <w:rFonts w:ascii="Times New Roman" w:hAnsi="Times New Roman"/>
          <w:sz w:val="24"/>
          <w:szCs w:val="24"/>
          <w:lang w:val="ro-RO"/>
        </w:rPr>
        <w:tab/>
        <w:t>13.</w:t>
      </w:r>
      <w:r w:rsidR="00914346">
        <w:rPr>
          <w:rFonts w:ascii="Times New Roman" w:hAnsi="Times New Roman"/>
          <w:sz w:val="24"/>
          <w:szCs w:val="24"/>
          <w:lang w:val="ro-RO"/>
        </w:rPr>
        <w:t>3</w:t>
      </w:r>
      <w:r w:rsidRPr="00914346">
        <w:rPr>
          <w:rFonts w:ascii="Times New Roman" w:hAnsi="Times New Roman"/>
          <w:sz w:val="24"/>
          <w:szCs w:val="24"/>
          <w:lang w:val="ro-RO"/>
        </w:rPr>
        <w:t xml:space="preserve"> Prestatorul are obligaţia de a prezenta la încheierea contractului toate contractele încheiate cu subcontractanţii</w:t>
      </w:r>
      <w:r w:rsidRPr="005057B3">
        <w:rPr>
          <w:rFonts w:ascii="Times New Roman" w:hAnsi="Times New Roman"/>
          <w:sz w:val="24"/>
          <w:szCs w:val="24"/>
          <w:lang w:val="ro-RO"/>
        </w:rPr>
        <w:t xml:space="preserve"> desemnaţi.</w:t>
      </w:r>
    </w:p>
    <w:p w:rsidR="005057B3" w:rsidRPr="005057B3" w:rsidRDefault="005057B3" w:rsidP="0067671F">
      <w:pPr>
        <w:jc w:val="both"/>
        <w:rPr>
          <w:rFonts w:ascii="Times New Roman" w:hAnsi="Times New Roman"/>
          <w:sz w:val="24"/>
          <w:szCs w:val="24"/>
          <w:lang w:val="ro-RO"/>
        </w:rPr>
      </w:pPr>
      <w:r w:rsidRPr="005057B3">
        <w:rPr>
          <w:rFonts w:ascii="Times New Roman" w:hAnsi="Times New Roman"/>
          <w:sz w:val="24"/>
          <w:szCs w:val="24"/>
          <w:lang w:val="ro-RO"/>
        </w:rPr>
        <w:tab/>
        <w:t>Lista cuprinzând subcontractanţii, cu datele de recunoaştere ale acestora, precum şi contractele încheiate cu aceştia se constituie în anexe la contract.</w:t>
      </w:r>
    </w:p>
    <w:p w:rsidR="005057B3" w:rsidRPr="005057B3" w:rsidRDefault="005057B3" w:rsidP="0067671F">
      <w:pPr>
        <w:jc w:val="both"/>
        <w:rPr>
          <w:rFonts w:ascii="Times New Roman" w:hAnsi="Times New Roman"/>
          <w:sz w:val="24"/>
          <w:szCs w:val="24"/>
          <w:lang w:val="ro-RO"/>
        </w:rPr>
      </w:pPr>
      <w:r w:rsidRPr="005057B3">
        <w:rPr>
          <w:rFonts w:ascii="Times New Roman" w:hAnsi="Times New Roman"/>
          <w:sz w:val="24"/>
          <w:szCs w:val="24"/>
          <w:lang w:val="ro-RO"/>
        </w:rPr>
        <w:tab/>
        <w:t>13.</w:t>
      </w:r>
      <w:r w:rsidR="00914346">
        <w:rPr>
          <w:rFonts w:ascii="Times New Roman" w:hAnsi="Times New Roman"/>
          <w:sz w:val="24"/>
          <w:szCs w:val="24"/>
          <w:lang w:val="ro-RO"/>
        </w:rPr>
        <w:t>4</w:t>
      </w:r>
      <w:r w:rsidRPr="005057B3">
        <w:rPr>
          <w:rFonts w:ascii="Times New Roman" w:hAnsi="Times New Roman"/>
          <w:sz w:val="24"/>
          <w:szCs w:val="24"/>
          <w:lang w:val="ro-RO"/>
        </w:rPr>
        <w:t xml:space="preserve"> Prestatorul este pe deplin răspunzător faţă de achizitor de modul în care îndeplineşte contractul.</w:t>
      </w:r>
    </w:p>
    <w:p w:rsidR="005057B3" w:rsidRPr="005057B3" w:rsidRDefault="005057B3" w:rsidP="0067671F">
      <w:pPr>
        <w:pStyle w:val="BodyText2"/>
        <w:spacing w:after="0" w:line="240" w:lineRule="auto"/>
        <w:rPr>
          <w:rFonts w:ascii="Times New Roman" w:hAnsi="Times New Roman"/>
          <w:sz w:val="24"/>
          <w:szCs w:val="24"/>
          <w:lang w:val="ro-RO"/>
        </w:rPr>
      </w:pPr>
      <w:r w:rsidRPr="005057B3">
        <w:rPr>
          <w:rFonts w:ascii="Times New Roman" w:hAnsi="Times New Roman"/>
          <w:sz w:val="24"/>
          <w:szCs w:val="24"/>
          <w:lang w:val="ro-RO"/>
        </w:rPr>
        <w:tab/>
        <w:t>Subcontractantul este pe deplin răspunzător faţă de prestator de modul în care îşi îndeplineşte partea sa din contract.</w:t>
      </w:r>
    </w:p>
    <w:p w:rsidR="005057B3" w:rsidRPr="005057B3" w:rsidRDefault="005057B3" w:rsidP="0067671F">
      <w:pPr>
        <w:jc w:val="both"/>
        <w:rPr>
          <w:rFonts w:ascii="Times New Roman" w:hAnsi="Times New Roman"/>
          <w:sz w:val="24"/>
          <w:szCs w:val="24"/>
          <w:lang w:val="ro-RO"/>
        </w:rPr>
      </w:pPr>
      <w:r w:rsidRPr="005057B3">
        <w:rPr>
          <w:rFonts w:ascii="Times New Roman" w:hAnsi="Times New Roman"/>
          <w:sz w:val="24"/>
          <w:szCs w:val="24"/>
          <w:lang w:val="ro-RO"/>
        </w:rPr>
        <w:tab/>
        <w:t>Prestatorul are dreptul de a pretinde daune-interese subcontractanţilor dacă aceştia nu îşi îndeplinesc partea lor din contract.</w:t>
      </w:r>
    </w:p>
    <w:p w:rsidR="005057B3" w:rsidRPr="005057B3" w:rsidRDefault="005057B3" w:rsidP="005057B3">
      <w:pPr>
        <w:jc w:val="both"/>
        <w:rPr>
          <w:rFonts w:ascii="Times New Roman" w:hAnsi="Times New Roman"/>
          <w:color w:val="000000"/>
          <w:sz w:val="24"/>
          <w:szCs w:val="24"/>
          <w:lang w:val="en-GB"/>
        </w:rPr>
      </w:pPr>
      <w:r w:rsidRPr="005057B3">
        <w:rPr>
          <w:rFonts w:ascii="Times New Roman" w:hAnsi="Times New Roman"/>
          <w:sz w:val="24"/>
          <w:szCs w:val="24"/>
          <w:lang w:val="ro-RO"/>
        </w:rPr>
        <w:tab/>
        <w:t>13.</w:t>
      </w:r>
      <w:r w:rsidR="00914346">
        <w:rPr>
          <w:rFonts w:ascii="Times New Roman" w:hAnsi="Times New Roman"/>
          <w:sz w:val="24"/>
          <w:szCs w:val="24"/>
          <w:lang w:val="ro-RO"/>
        </w:rPr>
        <w:t>5</w:t>
      </w:r>
      <w:r w:rsidRPr="005057B3">
        <w:rPr>
          <w:rFonts w:ascii="Times New Roman" w:hAnsi="Times New Roman"/>
          <w:sz w:val="24"/>
          <w:szCs w:val="24"/>
          <w:lang w:val="ro-RO"/>
        </w:rPr>
        <w:t xml:space="preserve"> Prestatorul poate schimba oricare subcontractant pe durata executarii contractului, cu conditia ca schimbarea acestora sa nu reprezinte o modificare substantiala a contractului, in conditiile art.235-241 din Legea </w:t>
      </w:r>
      <w:r w:rsidRPr="005057B3">
        <w:rPr>
          <w:rFonts w:ascii="Times New Roman" w:hAnsi="Times New Roman"/>
          <w:color w:val="000000"/>
          <w:sz w:val="24"/>
          <w:szCs w:val="24"/>
        </w:rPr>
        <w:t xml:space="preserve">nr.99/2016 privind achizitiile sectoriale. </w:t>
      </w:r>
      <w:r w:rsidRPr="005057B3">
        <w:rPr>
          <w:rFonts w:ascii="Times New Roman" w:hAnsi="Times New Roman"/>
          <w:sz w:val="24"/>
          <w:szCs w:val="24"/>
          <w:lang w:val="ro-RO"/>
        </w:rPr>
        <w:t xml:space="preserve">Schimbarea subcontractantului nu va schimba preţul contractului şi </w:t>
      </w:r>
      <w:r w:rsidRPr="005057B3">
        <w:rPr>
          <w:rFonts w:ascii="Times New Roman" w:hAnsi="Times New Roman"/>
          <w:color w:val="000000"/>
          <w:sz w:val="24"/>
          <w:szCs w:val="24"/>
          <w:lang w:val="it-IT"/>
        </w:rPr>
        <w:t>se va face in conditiile legale cu acordul achizitorului</w:t>
      </w:r>
      <w:r w:rsidRPr="005057B3">
        <w:rPr>
          <w:rFonts w:ascii="Times New Roman" w:hAnsi="Times New Roman"/>
          <w:sz w:val="24"/>
          <w:szCs w:val="24"/>
          <w:lang w:val="ro-RO"/>
        </w:rPr>
        <w:t>.</w:t>
      </w:r>
    </w:p>
    <w:p w:rsidR="005057B3" w:rsidRPr="005057B3" w:rsidRDefault="005057B3" w:rsidP="005057B3">
      <w:pPr>
        <w:jc w:val="both"/>
        <w:rPr>
          <w:rFonts w:ascii="Times New Roman" w:hAnsi="Times New Roman"/>
          <w:sz w:val="24"/>
          <w:szCs w:val="24"/>
          <w:lang w:val="ro-RO"/>
        </w:rPr>
      </w:pPr>
      <w:r w:rsidRPr="005057B3">
        <w:rPr>
          <w:rFonts w:ascii="Times New Roman" w:hAnsi="Times New Roman"/>
          <w:sz w:val="24"/>
          <w:szCs w:val="24"/>
          <w:lang w:val="ro-RO"/>
        </w:rPr>
        <w:tab/>
        <w:t>13.</w:t>
      </w:r>
      <w:r w:rsidR="00914346">
        <w:rPr>
          <w:rFonts w:ascii="Times New Roman" w:hAnsi="Times New Roman"/>
          <w:sz w:val="24"/>
          <w:szCs w:val="24"/>
          <w:lang w:val="ro-RO"/>
        </w:rPr>
        <w:t>6</w:t>
      </w:r>
      <w:r w:rsidRPr="005057B3">
        <w:rPr>
          <w:rFonts w:ascii="Times New Roman" w:hAnsi="Times New Roman"/>
          <w:sz w:val="24"/>
          <w:szCs w:val="24"/>
          <w:lang w:val="ro-RO"/>
        </w:rPr>
        <w:t xml:space="preserve">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w:t>
      </w:r>
      <w:r w:rsidR="00914346">
        <w:rPr>
          <w:rFonts w:ascii="Times New Roman" w:hAnsi="Times New Roman"/>
          <w:sz w:val="24"/>
          <w:szCs w:val="24"/>
          <w:lang w:val="ro-RO"/>
        </w:rPr>
        <w:t>prestator</w:t>
      </w:r>
      <w:r w:rsidR="00914346" w:rsidRPr="005057B3">
        <w:rPr>
          <w:rFonts w:ascii="Times New Roman" w:hAnsi="Times New Roman"/>
          <w:sz w:val="24"/>
          <w:szCs w:val="24"/>
          <w:lang w:val="ro-RO"/>
        </w:rPr>
        <w:t xml:space="preserve"> </w:t>
      </w:r>
      <w:r w:rsidRPr="005057B3">
        <w:rPr>
          <w:rFonts w:ascii="Times New Roman" w:hAnsi="Times New Roman"/>
          <w:sz w:val="24"/>
          <w:szCs w:val="24"/>
          <w:lang w:val="ro-RO"/>
        </w:rPr>
        <w:t xml:space="preserve">si subcontractant, a </w:t>
      </w:r>
      <w:r w:rsidR="00914346">
        <w:rPr>
          <w:rFonts w:ascii="Times New Roman" w:hAnsi="Times New Roman"/>
          <w:sz w:val="24"/>
          <w:szCs w:val="24"/>
          <w:lang w:val="ro-RO"/>
        </w:rPr>
        <w:t>receptiei serviciilor real prestate</w:t>
      </w:r>
      <w:r w:rsidRPr="005057B3">
        <w:rPr>
          <w:rFonts w:ascii="Times New Roman" w:hAnsi="Times New Roman"/>
          <w:sz w:val="24"/>
          <w:szCs w:val="24"/>
          <w:lang w:val="ro-RO"/>
        </w:rPr>
        <w:t>.</w:t>
      </w:r>
    </w:p>
    <w:p w:rsidR="005057B3" w:rsidRDefault="005057B3" w:rsidP="0067671F">
      <w:pPr>
        <w:jc w:val="both"/>
        <w:rPr>
          <w:rFonts w:ascii="Times New Roman" w:hAnsi="Times New Roman"/>
          <w:sz w:val="24"/>
          <w:szCs w:val="24"/>
          <w:lang w:val="ro-RO"/>
        </w:rPr>
      </w:pPr>
      <w:r w:rsidRPr="005057B3">
        <w:rPr>
          <w:rFonts w:ascii="Times New Roman" w:hAnsi="Times New Roman"/>
          <w:sz w:val="24"/>
          <w:szCs w:val="24"/>
          <w:lang w:val="ro-RO"/>
        </w:rPr>
        <w:tab/>
        <w:t xml:space="preserve">Dispozitiile capitolului 3 se aplica in mod corespunzator. </w:t>
      </w:r>
    </w:p>
    <w:p w:rsidR="0067671F" w:rsidRPr="0067671F" w:rsidRDefault="0067671F" w:rsidP="0067671F">
      <w:pPr>
        <w:pStyle w:val="Heading1"/>
        <w:shd w:val="pct10" w:color="auto" w:fill="FFFFFF"/>
        <w:spacing w:before="0" w:after="0"/>
        <w:jc w:val="both"/>
        <w:rPr>
          <w:rFonts w:ascii="Times New Roman" w:hAnsi="Times New Roman" w:cs="Times New Roman"/>
          <w:smallCaps/>
          <w:sz w:val="24"/>
          <w:szCs w:val="24"/>
          <w:lang w:val="ro-RO"/>
        </w:rPr>
      </w:pPr>
      <w:r w:rsidRPr="0067671F">
        <w:rPr>
          <w:rFonts w:ascii="Times New Roman" w:hAnsi="Times New Roman" w:cs="Times New Roman"/>
          <w:smallCaps/>
          <w:sz w:val="24"/>
          <w:szCs w:val="24"/>
          <w:lang w:val="ro-RO"/>
        </w:rPr>
        <w:t>CAP. 14 FORȚA MAJORĂ</w:t>
      </w:r>
    </w:p>
    <w:p w:rsidR="005057B3" w:rsidRPr="005057B3" w:rsidRDefault="005057B3" w:rsidP="005057B3">
      <w:pPr>
        <w:pStyle w:val="BodyText"/>
        <w:ind w:firstLine="720"/>
        <w:rPr>
          <w:szCs w:val="24"/>
          <w:lang w:val="ro-RO"/>
        </w:rPr>
      </w:pPr>
      <w:r w:rsidRPr="005057B3">
        <w:rPr>
          <w:szCs w:val="24"/>
          <w:lang w:val="ro-RO"/>
        </w:rPr>
        <w:t>14.1 Forţa majoră este constatată de o autoritate competentă.</w:t>
      </w:r>
    </w:p>
    <w:p w:rsidR="005057B3" w:rsidRPr="005057B3" w:rsidRDefault="005057B3" w:rsidP="005057B3">
      <w:pPr>
        <w:pStyle w:val="BodyText"/>
        <w:ind w:firstLine="720"/>
        <w:rPr>
          <w:szCs w:val="24"/>
          <w:lang w:val="ro-RO"/>
        </w:rPr>
      </w:pPr>
      <w:r w:rsidRPr="005057B3">
        <w:rPr>
          <w:szCs w:val="24"/>
          <w:lang w:val="ro-RO"/>
        </w:rPr>
        <w:t>14.2 Forţa majoră exonerează părţile contractante de îndeplinirea obligaţiilor asumate prin prezentul contract, pe toată perioada în care aceasta acţionează.</w:t>
      </w:r>
    </w:p>
    <w:p w:rsidR="005057B3" w:rsidRPr="005057B3" w:rsidRDefault="005057B3" w:rsidP="005057B3">
      <w:pPr>
        <w:pStyle w:val="BodyText"/>
        <w:ind w:firstLine="720"/>
        <w:rPr>
          <w:szCs w:val="24"/>
          <w:lang w:val="ro-RO"/>
        </w:rPr>
      </w:pPr>
      <w:r w:rsidRPr="005057B3">
        <w:rPr>
          <w:szCs w:val="24"/>
          <w:lang w:val="ro-RO"/>
        </w:rPr>
        <w:t>14.3 Îndeplinirea contractului va fi suspendată în perioada de acţiune a forţei majore, dar fără a prejudicia drepturile ce li se cuveneau părţilor până la apariţia acesteia.</w:t>
      </w:r>
    </w:p>
    <w:p w:rsidR="005057B3" w:rsidRPr="005057B3" w:rsidRDefault="005057B3" w:rsidP="005057B3">
      <w:pPr>
        <w:pStyle w:val="BodyText"/>
        <w:ind w:firstLine="720"/>
        <w:rPr>
          <w:szCs w:val="24"/>
          <w:lang w:val="ro-RO"/>
        </w:rPr>
      </w:pPr>
      <w:r w:rsidRPr="005057B3">
        <w:rPr>
          <w:szCs w:val="24"/>
          <w:lang w:val="ro-RO"/>
        </w:rPr>
        <w:t>14.4 Partea contractantă care invocă forţa majoră are obligaţia de a notifica celeilalte părţi, imediat şi în mod complet, producerea acesteia şi de a lua orice măsuri care îi stau la dispoziţie în vederea limitării consecinţelor.</w:t>
      </w:r>
    </w:p>
    <w:p w:rsidR="005057B3" w:rsidRDefault="005057B3">
      <w:pPr>
        <w:pStyle w:val="BodyText"/>
        <w:ind w:firstLine="720"/>
        <w:rPr>
          <w:szCs w:val="24"/>
          <w:lang w:val="ro-RO"/>
        </w:rPr>
      </w:pPr>
      <w:r w:rsidRPr="005057B3">
        <w:rPr>
          <w:szCs w:val="24"/>
          <w:lang w:val="ro-RO"/>
        </w:rPr>
        <w:t>14.5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5057B3" w:rsidRPr="005057B3" w:rsidRDefault="005057B3" w:rsidP="00452FFF">
      <w:pPr>
        <w:pStyle w:val="Heading1"/>
        <w:shd w:val="pct10" w:color="auto" w:fill="FFFFFF"/>
        <w:spacing w:before="0" w:after="0"/>
        <w:jc w:val="both"/>
        <w:rPr>
          <w:rFonts w:ascii="Times New Roman" w:hAnsi="Times New Roman" w:cs="Times New Roman"/>
          <w:smallCaps/>
          <w:sz w:val="24"/>
          <w:szCs w:val="24"/>
          <w:lang w:val="ro-RO"/>
        </w:rPr>
      </w:pPr>
      <w:r w:rsidRPr="005057B3">
        <w:rPr>
          <w:rFonts w:ascii="Times New Roman" w:hAnsi="Times New Roman" w:cs="Times New Roman"/>
          <w:smallCaps/>
          <w:sz w:val="24"/>
          <w:szCs w:val="24"/>
          <w:lang w:val="ro-RO"/>
        </w:rPr>
        <w:t>CAP. 15. SOLUŢIONAREA LITIGIILOR</w:t>
      </w:r>
    </w:p>
    <w:p w:rsidR="005057B3" w:rsidRPr="005057B3" w:rsidRDefault="005057B3">
      <w:pPr>
        <w:pStyle w:val="BodyText"/>
        <w:ind w:firstLine="300"/>
        <w:rPr>
          <w:szCs w:val="24"/>
          <w:lang w:val="ro-RO"/>
        </w:rPr>
      </w:pPr>
      <w:r w:rsidRPr="005057B3">
        <w:rPr>
          <w:szCs w:val="24"/>
          <w:lang w:val="ro-RO"/>
        </w:rPr>
        <w:tab/>
        <w:t>15.1 Beneficiarul şi prestatorul vor face toate eforturile pentru a rezolva pe cale amiabilă, prin tratative directe, orice neînţelegere sau dispută care se poate ivi între ei în cadrul sau în legătură cu îndeplinirea contractului.</w:t>
      </w:r>
    </w:p>
    <w:p w:rsidR="004708D0" w:rsidRPr="005057B3" w:rsidRDefault="005057B3">
      <w:pPr>
        <w:pStyle w:val="BodyText"/>
        <w:ind w:firstLine="300"/>
        <w:rPr>
          <w:szCs w:val="24"/>
          <w:lang w:val="ro-RO"/>
        </w:rPr>
      </w:pPr>
      <w:r w:rsidRPr="005057B3">
        <w:rPr>
          <w:szCs w:val="24"/>
          <w:lang w:val="ro-RO"/>
        </w:rPr>
        <w:tab/>
        <w:t>15.2 În caz de neînţelegere între părţi, instanţele judecătoreşti competente să judece litigiul, sunt instanţele competente din România, potrivit dreptului roman.</w:t>
      </w:r>
    </w:p>
    <w:p w:rsidR="005057B3" w:rsidRPr="005057B3" w:rsidRDefault="005057B3" w:rsidP="00452FFF">
      <w:pPr>
        <w:pStyle w:val="Heading1"/>
        <w:shd w:val="pct10" w:color="auto" w:fill="FFFFFF"/>
        <w:spacing w:before="0" w:after="0"/>
        <w:jc w:val="both"/>
        <w:rPr>
          <w:rFonts w:ascii="Times New Roman" w:hAnsi="Times New Roman" w:cs="Times New Roman"/>
          <w:smallCaps/>
          <w:sz w:val="24"/>
          <w:szCs w:val="24"/>
          <w:lang w:val="en-GB"/>
        </w:rPr>
      </w:pPr>
      <w:r w:rsidRPr="005057B3">
        <w:rPr>
          <w:rFonts w:ascii="Times New Roman" w:hAnsi="Times New Roman" w:cs="Times New Roman"/>
          <w:smallCaps/>
          <w:sz w:val="24"/>
          <w:szCs w:val="24"/>
        </w:rPr>
        <w:t>CAP. 16.  RĂSPUNDEREA CONTRACTUALĂ, REZILIEREA CONTRACTULUI</w:t>
      </w:r>
    </w:p>
    <w:p w:rsidR="005057B3" w:rsidRPr="005057B3" w:rsidRDefault="005057B3">
      <w:pPr>
        <w:pStyle w:val="BodyText"/>
        <w:ind w:firstLine="720"/>
        <w:rPr>
          <w:szCs w:val="24"/>
          <w:lang w:val="ro-RO"/>
        </w:rPr>
      </w:pPr>
      <w:r w:rsidRPr="005057B3">
        <w:rPr>
          <w:szCs w:val="24"/>
          <w:lang w:val="ro-RO"/>
        </w:rPr>
        <w:t>16.1 În cazul nerespectării obligaţiilor asumate prin prezentul contract de către una din părţile contractante, in mod culpabil si repetat, partea lezată va considera contractul reziliat/rezolvit de plin drept şi va avea dreptul de a pretinde plata de daune-interese.</w:t>
      </w:r>
    </w:p>
    <w:p w:rsidR="005057B3" w:rsidRPr="005057B3" w:rsidRDefault="005057B3" w:rsidP="00A90B8C">
      <w:pPr>
        <w:ind w:firstLine="720"/>
        <w:jc w:val="both"/>
        <w:rPr>
          <w:rFonts w:ascii="Times New Roman" w:hAnsi="Times New Roman"/>
          <w:sz w:val="24"/>
          <w:szCs w:val="24"/>
          <w:lang w:val="ro-RO"/>
        </w:rPr>
      </w:pPr>
      <w:r w:rsidRPr="005057B3">
        <w:rPr>
          <w:rFonts w:ascii="Times New Roman" w:hAnsi="Times New Roman"/>
          <w:sz w:val="24"/>
          <w:szCs w:val="24"/>
          <w:lang w:val="ro-RO"/>
        </w:rPr>
        <w:t xml:space="preserve">16.2 Contractul este desfiinţat de drept, fără a mai fi necesară punerea în întârziere sau altă procedură prealabilă, de către beneficiar,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5057B3" w:rsidRPr="005057B3" w:rsidRDefault="005057B3" w:rsidP="00A90B8C">
      <w:pPr>
        <w:ind w:firstLine="720"/>
        <w:jc w:val="both"/>
        <w:rPr>
          <w:rFonts w:ascii="Times New Roman" w:hAnsi="Times New Roman"/>
          <w:sz w:val="24"/>
          <w:szCs w:val="24"/>
          <w:lang w:val="ro-RO"/>
        </w:rPr>
      </w:pPr>
      <w:r w:rsidRPr="005057B3">
        <w:rPr>
          <w:rFonts w:ascii="Times New Roman" w:hAnsi="Times New Roman"/>
          <w:sz w:val="24"/>
          <w:szCs w:val="24"/>
          <w:lang w:val="ro-RO"/>
        </w:rPr>
        <w:lastRenderedPageBreak/>
        <w:t>16.3 Contractul inceteaza în toate cazurile de forţă majoră definite la Cap. 14.</w:t>
      </w:r>
    </w:p>
    <w:p w:rsidR="005057B3" w:rsidRPr="00A90B8C" w:rsidRDefault="00A90B8C" w:rsidP="00A90B8C">
      <w:pPr>
        <w:ind w:firstLine="720"/>
        <w:jc w:val="both"/>
        <w:rPr>
          <w:rFonts w:ascii="Times New Roman" w:hAnsi="Times New Roman"/>
          <w:sz w:val="24"/>
          <w:szCs w:val="24"/>
          <w:lang w:val="ro-RO"/>
        </w:rPr>
      </w:pPr>
      <w:r>
        <w:rPr>
          <w:rFonts w:ascii="Times New Roman" w:hAnsi="Times New Roman"/>
          <w:sz w:val="24"/>
          <w:szCs w:val="24"/>
          <w:lang w:val="ro-RO"/>
        </w:rPr>
        <w:t>16.4</w:t>
      </w:r>
      <w:r w:rsidR="005057B3" w:rsidRPr="00A90B8C">
        <w:rPr>
          <w:rFonts w:ascii="Times New Roman" w:hAnsi="Times New Roman"/>
          <w:sz w:val="24"/>
          <w:szCs w:val="24"/>
          <w:lang w:val="ro-RO"/>
        </w:rPr>
        <w:t xml:space="preserve"> Prestarea serviciilor se poate întrerupe, temporar, la solicitarea beneficiarului, în cazul în care apar situaţii de întârziere care nu sunt datorate prestatorului, fără a fi necesar un act adiţional în acest sens, în baza următoarelor documente:</w:t>
      </w:r>
    </w:p>
    <w:p w:rsidR="005057B3" w:rsidRPr="005057B3" w:rsidRDefault="005057B3" w:rsidP="00A90B8C">
      <w:pPr>
        <w:ind w:firstLine="720"/>
        <w:jc w:val="both"/>
        <w:rPr>
          <w:rFonts w:ascii="Times New Roman" w:hAnsi="Times New Roman"/>
          <w:sz w:val="24"/>
          <w:szCs w:val="24"/>
          <w:lang w:val="ro-RO"/>
        </w:rPr>
      </w:pPr>
      <w:r w:rsidRPr="005057B3">
        <w:rPr>
          <w:rFonts w:ascii="Times New Roman" w:hAnsi="Times New Roman"/>
          <w:sz w:val="24"/>
          <w:szCs w:val="24"/>
          <w:lang w:val="ro-RO"/>
        </w:rPr>
        <w:t>- raport justificativ aprobat de conducerea ELCEN  şi</w:t>
      </w:r>
    </w:p>
    <w:p w:rsidR="005057B3" w:rsidRPr="005057B3" w:rsidRDefault="005057B3" w:rsidP="00A90B8C">
      <w:pPr>
        <w:ind w:firstLine="720"/>
        <w:jc w:val="both"/>
        <w:rPr>
          <w:rFonts w:ascii="Times New Roman" w:hAnsi="Times New Roman"/>
          <w:sz w:val="24"/>
          <w:szCs w:val="24"/>
          <w:lang w:val="ro-RO"/>
        </w:rPr>
      </w:pPr>
      <w:r w:rsidRPr="005057B3">
        <w:rPr>
          <w:rFonts w:ascii="Times New Roman" w:hAnsi="Times New Roman"/>
          <w:sz w:val="24"/>
          <w:szCs w:val="24"/>
          <w:lang w:val="ro-RO"/>
        </w:rPr>
        <w:t>- comunicare scrisă către prestator în care este specificată perioada întreruperii.</w:t>
      </w:r>
    </w:p>
    <w:p w:rsidR="005057B3" w:rsidRPr="00A90B8C" w:rsidRDefault="00A90B8C" w:rsidP="00A90B8C">
      <w:pPr>
        <w:ind w:firstLine="720"/>
        <w:jc w:val="both"/>
        <w:rPr>
          <w:rFonts w:ascii="Times New Roman" w:hAnsi="Times New Roman"/>
          <w:sz w:val="24"/>
          <w:szCs w:val="24"/>
          <w:lang w:val="ro-RO"/>
        </w:rPr>
      </w:pPr>
      <w:r>
        <w:rPr>
          <w:rFonts w:ascii="Times New Roman" w:hAnsi="Times New Roman"/>
          <w:sz w:val="24"/>
          <w:szCs w:val="24"/>
          <w:lang w:val="ro-RO"/>
        </w:rPr>
        <w:t>În acest caz, termenul prevăzut</w:t>
      </w:r>
      <w:r w:rsidR="005057B3" w:rsidRPr="00A90B8C">
        <w:rPr>
          <w:rFonts w:ascii="Times New Roman" w:hAnsi="Times New Roman"/>
          <w:sz w:val="24"/>
          <w:szCs w:val="24"/>
          <w:lang w:val="ro-RO"/>
        </w:rPr>
        <w:t xml:space="preserve"> la art.4.1 se decalează corespunzător, prestatorul nefiind pus în întârziere conform art.12.1. </w:t>
      </w:r>
    </w:p>
    <w:p w:rsidR="005057B3" w:rsidRPr="005057B3" w:rsidRDefault="00A90B8C" w:rsidP="00A90B8C">
      <w:pPr>
        <w:ind w:firstLine="720"/>
        <w:jc w:val="both"/>
        <w:rPr>
          <w:rFonts w:ascii="Times New Roman" w:hAnsi="Times New Roman"/>
          <w:sz w:val="24"/>
          <w:szCs w:val="24"/>
          <w:lang w:val="ro-RO"/>
        </w:rPr>
      </w:pPr>
      <w:r>
        <w:rPr>
          <w:rFonts w:ascii="Times New Roman" w:hAnsi="Times New Roman"/>
          <w:sz w:val="24"/>
          <w:szCs w:val="24"/>
          <w:lang w:val="ro-RO"/>
        </w:rPr>
        <w:t>16.5</w:t>
      </w:r>
      <w:r w:rsidR="005057B3" w:rsidRPr="005057B3">
        <w:rPr>
          <w:rFonts w:ascii="Times New Roman" w:hAnsi="Times New Roman"/>
          <w:sz w:val="24"/>
          <w:szCs w:val="24"/>
          <w:lang w:val="ro-RO"/>
        </w:rPr>
        <w:t xml:space="preserve"> În cazul sistării obiectivului pentru care s-au comandat serviciile ce fac obiectul prezentului contract, beneficiarul va comunica în scris această situaţie prestatorului în termen de 2 zile de la luarea la cunoştinţă a sistării.</w:t>
      </w:r>
    </w:p>
    <w:p w:rsidR="005057B3" w:rsidRPr="005057B3" w:rsidRDefault="005057B3" w:rsidP="00A90B8C">
      <w:pPr>
        <w:ind w:firstLine="720"/>
        <w:jc w:val="both"/>
        <w:rPr>
          <w:rFonts w:ascii="Times New Roman" w:hAnsi="Times New Roman"/>
          <w:sz w:val="24"/>
          <w:szCs w:val="24"/>
          <w:lang w:val="ro-RO"/>
        </w:rPr>
      </w:pPr>
      <w:r w:rsidRPr="005057B3">
        <w:rPr>
          <w:rFonts w:ascii="Times New Roman" w:hAnsi="Times New Roman"/>
          <w:sz w:val="24"/>
          <w:szCs w:val="24"/>
          <w:lang w:val="ro-RO"/>
        </w:rPr>
        <w:t>Procesul – verbal de sistare/reziliere a serviciilor din prezentul contract se încheie între părţile contractante în termen de 10 zile de la data primirii comunicării respective şi va conţine volumul şi valoarea serviciilor executate la prezentul contract până în momentul sistării.</w:t>
      </w:r>
    </w:p>
    <w:p w:rsidR="004708D0" w:rsidRPr="005057B3" w:rsidRDefault="005057B3" w:rsidP="008E4DE4">
      <w:pPr>
        <w:ind w:firstLine="720"/>
        <w:jc w:val="both"/>
        <w:rPr>
          <w:rFonts w:ascii="Times New Roman" w:hAnsi="Times New Roman"/>
          <w:sz w:val="24"/>
          <w:szCs w:val="24"/>
          <w:lang w:val="ro-RO"/>
        </w:rPr>
      </w:pPr>
      <w:r w:rsidRPr="005057B3">
        <w:rPr>
          <w:rFonts w:ascii="Times New Roman" w:hAnsi="Times New Roman"/>
          <w:sz w:val="24"/>
          <w:szCs w:val="24"/>
          <w:lang w:val="ro-RO"/>
        </w:rPr>
        <w:t>În acest caz, plata serviciilor prestate se va face de către beneficiar în cel mult 30 de zile de la data comunicării sistării în baza procesului verbal  de sistare/reziliere şi a documentelor de plată întocmite.</w:t>
      </w:r>
    </w:p>
    <w:p w:rsidR="005057B3" w:rsidRPr="005057B3" w:rsidRDefault="00A90B8C" w:rsidP="00A90B8C">
      <w:pPr>
        <w:ind w:firstLine="720"/>
        <w:jc w:val="both"/>
        <w:rPr>
          <w:rFonts w:ascii="Times New Roman" w:hAnsi="Times New Roman"/>
          <w:color w:val="000000"/>
          <w:sz w:val="24"/>
          <w:szCs w:val="24"/>
          <w:lang w:val="en-GB"/>
        </w:rPr>
      </w:pPr>
      <w:r>
        <w:rPr>
          <w:rFonts w:ascii="Times New Roman" w:hAnsi="Times New Roman"/>
          <w:sz w:val="24"/>
          <w:szCs w:val="24"/>
          <w:lang w:val="ro-RO"/>
        </w:rPr>
        <w:t>16.6</w:t>
      </w:r>
      <w:r w:rsidR="005057B3" w:rsidRPr="00A90B8C">
        <w:rPr>
          <w:rFonts w:ascii="Times New Roman" w:hAnsi="Times New Roman"/>
          <w:sz w:val="24"/>
          <w:szCs w:val="24"/>
          <w:lang w:val="ro-RO"/>
        </w:rPr>
        <w:t xml:space="preserve"> Achizitorul</w:t>
      </w:r>
      <w:r w:rsidR="005057B3" w:rsidRPr="005057B3">
        <w:rPr>
          <w:rFonts w:ascii="Times New Roman" w:hAnsi="Times New Roman"/>
          <w:color w:val="000000"/>
          <w:sz w:val="24"/>
          <w:szCs w:val="24"/>
        </w:rPr>
        <w:t xml:space="preserve"> are dreptul de a denunţa unilateral contractul în situaţia nerespectării dispoziţiilor de la art.243 alin.(1) din Legea nr.99/2016 privind achiziţiile sectoriale.</w:t>
      </w:r>
    </w:p>
    <w:p w:rsidR="005057B3" w:rsidRPr="005057B3" w:rsidRDefault="00A90B8C" w:rsidP="005057B3">
      <w:pPr>
        <w:jc w:val="both"/>
        <w:rPr>
          <w:rFonts w:ascii="Times New Roman" w:hAnsi="Times New Roman"/>
          <w:color w:val="000000"/>
          <w:sz w:val="24"/>
          <w:szCs w:val="24"/>
        </w:rPr>
      </w:pPr>
      <w:r>
        <w:rPr>
          <w:rFonts w:ascii="Times New Roman" w:hAnsi="Times New Roman"/>
          <w:color w:val="000000"/>
          <w:sz w:val="24"/>
          <w:szCs w:val="24"/>
        </w:rPr>
        <w:tab/>
        <w:t>16.7</w:t>
      </w:r>
      <w:r w:rsidR="005057B3" w:rsidRPr="005057B3">
        <w:rPr>
          <w:rFonts w:ascii="Times New Roman" w:hAnsi="Times New Roman"/>
          <w:color w:val="000000"/>
          <w:sz w:val="24"/>
          <w:szCs w:val="24"/>
        </w:rPr>
        <w:t xml:space="preserve"> Achizitorul are dreptul de a denunţa unilateral contractul în perioada de valabilitate a acestuia într-una din următoarele situaţii:</w:t>
      </w:r>
    </w:p>
    <w:p w:rsidR="005057B3" w:rsidRPr="005057B3" w:rsidRDefault="005057B3" w:rsidP="005057B3">
      <w:pPr>
        <w:jc w:val="both"/>
        <w:rPr>
          <w:rFonts w:ascii="Times New Roman" w:hAnsi="Times New Roman"/>
          <w:color w:val="000000"/>
          <w:sz w:val="24"/>
          <w:szCs w:val="24"/>
        </w:rPr>
      </w:pPr>
      <w:r w:rsidRPr="005057B3">
        <w:rPr>
          <w:rFonts w:ascii="Times New Roman" w:hAnsi="Times New Roman"/>
          <w:color w:val="000000"/>
          <w:sz w:val="24"/>
          <w:szCs w:val="24"/>
        </w:rPr>
        <w:tab/>
        <w:t>a) contractantul se află, la momentul atribuirii contractului, într-una dintre situaţiile care ar fi determinat excluderea sa din procedura de atribuire în temeiul art.177 din Legea nr.99/2016 privind achiziţiile sectoriale.</w:t>
      </w:r>
    </w:p>
    <w:p w:rsidR="005057B3" w:rsidRDefault="005057B3" w:rsidP="005057B3">
      <w:pPr>
        <w:jc w:val="both"/>
        <w:rPr>
          <w:rFonts w:ascii="Times New Roman" w:hAnsi="Times New Roman"/>
          <w:color w:val="000000"/>
          <w:sz w:val="24"/>
          <w:szCs w:val="24"/>
        </w:rPr>
      </w:pPr>
      <w:r w:rsidRPr="005057B3">
        <w:rPr>
          <w:rFonts w:ascii="Times New Roman" w:hAnsi="Times New Roman"/>
          <w:color w:val="000000"/>
          <w:sz w:val="24"/>
          <w:szCs w:val="24"/>
        </w:rPr>
        <w:tab/>
        <w:t>b) contractul nu ar fi trebuit să fie atribuit contractantului respectiv, având în vedere o încălcare gravă a obligaţiilor care rezultă din legislaţia europeană relevantă şi care a fost constatată printr-o decizie a Curţii de Justiţie a Uniunii Europene.</w:t>
      </w:r>
    </w:p>
    <w:p w:rsidR="005057B3" w:rsidRPr="005057B3" w:rsidRDefault="005057B3" w:rsidP="00452FFF">
      <w:pPr>
        <w:pStyle w:val="Heading1"/>
        <w:shd w:val="pct10" w:color="auto" w:fill="FFFFFF"/>
        <w:spacing w:before="0" w:after="0"/>
        <w:jc w:val="both"/>
        <w:rPr>
          <w:rFonts w:ascii="Times New Roman" w:hAnsi="Times New Roman" w:cs="Times New Roman"/>
          <w:smallCaps/>
          <w:sz w:val="24"/>
          <w:szCs w:val="24"/>
          <w:lang w:val="ro-RO"/>
        </w:rPr>
      </w:pPr>
      <w:r w:rsidRPr="005057B3">
        <w:rPr>
          <w:rFonts w:ascii="Times New Roman" w:hAnsi="Times New Roman" w:cs="Times New Roman"/>
          <w:smallCaps/>
          <w:sz w:val="24"/>
          <w:szCs w:val="24"/>
          <w:lang w:val="ro-RO"/>
        </w:rPr>
        <w:t>CAP. 17. LIMBA CARE GUVERNEAZĂ CONTRACTUL</w:t>
      </w:r>
    </w:p>
    <w:p w:rsidR="005057B3" w:rsidRDefault="005057B3" w:rsidP="005057B3">
      <w:pPr>
        <w:pStyle w:val="BodyText"/>
        <w:ind w:firstLine="720"/>
        <w:rPr>
          <w:szCs w:val="24"/>
          <w:lang w:val="ro-RO"/>
        </w:rPr>
      </w:pPr>
      <w:r w:rsidRPr="005057B3">
        <w:rPr>
          <w:szCs w:val="24"/>
          <w:lang w:val="ro-RO"/>
        </w:rPr>
        <w:t>17.1 Limba care guvernează contractul este limba română.</w:t>
      </w:r>
    </w:p>
    <w:p w:rsidR="005057B3" w:rsidRPr="005057B3" w:rsidRDefault="005057B3" w:rsidP="00A90B8C">
      <w:pPr>
        <w:pStyle w:val="Heading1"/>
        <w:shd w:val="pct10" w:color="auto" w:fill="FFFFFF"/>
        <w:spacing w:before="0" w:after="0"/>
        <w:jc w:val="both"/>
        <w:rPr>
          <w:rFonts w:ascii="Times New Roman" w:hAnsi="Times New Roman" w:cs="Times New Roman"/>
          <w:smallCaps/>
          <w:sz w:val="24"/>
          <w:szCs w:val="24"/>
          <w:lang w:val="ro-RO"/>
        </w:rPr>
      </w:pPr>
      <w:r w:rsidRPr="005057B3">
        <w:rPr>
          <w:rFonts w:ascii="Times New Roman" w:hAnsi="Times New Roman" w:cs="Times New Roman"/>
          <w:smallCaps/>
          <w:sz w:val="24"/>
          <w:szCs w:val="24"/>
          <w:lang w:val="ro-RO"/>
        </w:rPr>
        <w:t>CAP. 18. COMUNICĂRI</w:t>
      </w:r>
    </w:p>
    <w:p w:rsidR="005057B3" w:rsidRPr="005057B3" w:rsidRDefault="005057B3" w:rsidP="00A90B8C">
      <w:pPr>
        <w:jc w:val="both"/>
        <w:rPr>
          <w:rFonts w:ascii="Times New Roman" w:hAnsi="Times New Roman"/>
          <w:sz w:val="24"/>
          <w:szCs w:val="24"/>
          <w:lang w:val="ro-RO"/>
        </w:rPr>
      </w:pPr>
      <w:r w:rsidRPr="005057B3">
        <w:rPr>
          <w:rFonts w:ascii="Times New Roman" w:hAnsi="Times New Roman"/>
          <w:sz w:val="24"/>
          <w:szCs w:val="24"/>
          <w:lang w:val="ro-RO"/>
        </w:rPr>
        <w:tab/>
        <w:t>18.1 Orice comunicare între părţi, referitoare la îndeplinirea prezentului contract, trebuie să fie transmisă în scris.</w:t>
      </w:r>
    </w:p>
    <w:p w:rsidR="005057B3" w:rsidRPr="005057B3" w:rsidRDefault="005057B3" w:rsidP="00A90B8C">
      <w:pPr>
        <w:jc w:val="both"/>
        <w:rPr>
          <w:rFonts w:ascii="Times New Roman" w:hAnsi="Times New Roman"/>
          <w:sz w:val="24"/>
          <w:szCs w:val="24"/>
          <w:lang w:val="ro-RO"/>
        </w:rPr>
      </w:pPr>
      <w:r w:rsidRPr="005057B3">
        <w:rPr>
          <w:rFonts w:ascii="Times New Roman" w:hAnsi="Times New Roman"/>
          <w:sz w:val="24"/>
          <w:szCs w:val="24"/>
          <w:lang w:val="ro-RO"/>
        </w:rPr>
        <w:tab/>
        <w:t>Orice document scris trebuie înregistrat atât în momentul transmiterii, cât şi în momentul primirii.</w:t>
      </w:r>
    </w:p>
    <w:p w:rsidR="004708D0" w:rsidRPr="005057B3" w:rsidRDefault="005057B3">
      <w:pPr>
        <w:jc w:val="both"/>
        <w:rPr>
          <w:rFonts w:ascii="Times New Roman" w:hAnsi="Times New Roman"/>
          <w:sz w:val="24"/>
          <w:szCs w:val="24"/>
          <w:lang w:val="ro-RO"/>
        </w:rPr>
      </w:pPr>
      <w:r w:rsidRPr="005057B3">
        <w:rPr>
          <w:rFonts w:ascii="Times New Roman" w:hAnsi="Times New Roman"/>
          <w:sz w:val="24"/>
          <w:szCs w:val="24"/>
          <w:lang w:val="ro-RO"/>
        </w:rPr>
        <w:tab/>
        <w:t>18.2 Comunicările între părţi se pot face şi prin e-mail, cu condiţia confirmării în scris a primirii comunicării.</w:t>
      </w:r>
    </w:p>
    <w:p w:rsidR="005057B3" w:rsidRPr="005057B3" w:rsidRDefault="005057B3" w:rsidP="00452FFF">
      <w:pPr>
        <w:pStyle w:val="Heading1"/>
        <w:shd w:val="pct10" w:color="auto" w:fill="FFFFFF"/>
        <w:spacing w:before="0" w:after="0"/>
        <w:jc w:val="both"/>
        <w:rPr>
          <w:rFonts w:ascii="Times New Roman" w:hAnsi="Times New Roman" w:cs="Times New Roman"/>
          <w:smallCaps/>
          <w:sz w:val="24"/>
          <w:szCs w:val="24"/>
          <w:lang w:val="fr-FR"/>
        </w:rPr>
      </w:pPr>
      <w:r w:rsidRPr="005057B3">
        <w:rPr>
          <w:rFonts w:ascii="Times New Roman" w:hAnsi="Times New Roman" w:cs="Times New Roman"/>
          <w:smallCaps/>
          <w:sz w:val="24"/>
          <w:szCs w:val="24"/>
          <w:lang w:val="fr-FR"/>
        </w:rPr>
        <w:t>CAP. 19. LEGEA APLICABILĂ CONTRACTULUI</w:t>
      </w:r>
    </w:p>
    <w:p w:rsidR="004708D0" w:rsidRPr="005057B3" w:rsidRDefault="005057B3">
      <w:pPr>
        <w:pStyle w:val="BodyText"/>
        <w:rPr>
          <w:szCs w:val="24"/>
          <w:lang w:val="ro-RO"/>
        </w:rPr>
      </w:pPr>
      <w:r w:rsidRPr="005057B3">
        <w:rPr>
          <w:szCs w:val="24"/>
          <w:lang w:val="ro-RO"/>
        </w:rPr>
        <w:tab/>
        <w:t>19.1 Contractul va fi interpretat conform legilor din România.</w:t>
      </w:r>
    </w:p>
    <w:p w:rsidR="005057B3" w:rsidRPr="005057B3" w:rsidRDefault="005057B3" w:rsidP="00452FFF">
      <w:pPr>
        <w:pStyle w:val="Heading1"/>
        <w:shd w:val="pct10" w:color="auto" w:fill="FFFFFF"/>
        <w:spacing w:before="0" w:after="0"/>
        <w:jc w:val="both"/>
        <w:rPr>
          <w:rFonts w:ascii="Times New Roman" w:hAnsi="Times New Roman" w:cs="Times New Roman"/>
          <w:smallCaps/>
          <w:sz w:val="24"/>
          <w:szCs w:val="24"/>
          <w:lang w:val="fr-FR"/>
        </w:rPr>
      </w:pPr>
      <w:r w:rsidRPr="005057B3">
        <w:rPr>
          <w:rFonts w:ascii="Times New Roman" w:hAnsi="Times New Roman" w:cs="Times New Roman"/>
          <w:smallCaps/>
          <w:sz w:val="24"/>
          <w:szCs w:val="24"/>
          <w:lang w:val="fr-FR"/>
        </w:rPr>
        <w:t>CAP. 20.  AMENDAMENTE</w:t>
      </w:r>
    </w:p>
    <w:p w:rsidR="005057B3" w:rsidRPr="005057B3" w:rsidRDefault="005057B3" w:rsidP="00A90B8C">
      <w:pPr>
        <w:pStyle w:val="BodyText"/>
        <w:rPr>
          <w:szCs w:val="24"/>
          <w:lang w:val="ro-RO"/>
        </w:rPr>
      </w:pPr>
      <w:r w:rsidRPr="005057B3">
        <w:rPr>
          <w:szCs w:val="24"/>
          <w:lang w:val="ro-RO"/>
        </w:rPr>
        <w:tab/>
        <w:t>20.1. 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5057B3" w:rsidRDefault="005057B3">
      <w:pPr>
        <w:jc w:val="both"/>
        <w:rPr>
          <w:rFonts w:ascii="Times New Roman" w:hAnsi="Times New Roman"/>
          <w:sz w:val="24"/>
          <w:szCs w:val="24"/>
          <w:lang w:val="ro-RO"/>
        </w:rPr>
      </w:pPr>
      <w:r w:rsidRPr="005057B3">
        <w:rPr>
          <w:rFonts w:ascii="Times New Roman" w:hAnsi="Times New Roman"/>
          <w:sz w:val="24"/>
          <w:szCs w:val="24"/>
          <w:lang w:val="ro-RO"/>
        </w:rPr>
        <w:tab/>
        <w:t xml:space="preserve">20.2. Suplimentar fata de situatia prezentata la articolul 20.1, partile contractante au dreptul, pe durata îndeplinirii contractului, de a conveni modificarea clauzelor contractului prin act adiţional numai cu respectarea stricta a prevederilor actelor normative in materia achizitiilor sectoriale referitoare la modificarea contractului sectorial.  </w:t>
      </w:r>
    </w:p>
    <w:p w:rsidR="005057B3" w:rsidRPr="005057B3" w:rsidRDefault="005057B3" w:rsidP="00452FFF">
      <w:pPr>
        <w:pStyle w:val="Heading1"/>
        <w:shd w:val="pct10" w:color="auto" w:fill="FFFFFF"/>
        <w:spacing w:before="0" w:after="0"/>
        <w:jc w:val="both"/>
        <w:rPr>
          <w:rFonts w:ascii="Times New Roman" w:hAnsi="Times New Roman" w:cs="Times New Roman"/>
          <w:smallCaps/>
          <w:sz w:val="24"/>
          <w:szCs w:val="24"/>
          <w:lang w:val="fr-FR"/>
        </w:rPr>
      </w:pPr>
      <w:r w:rsidRPr="005057B3">
        <w:rPr>
          <w:rFonts w:ascii="Times New Roman" w:hAnsi="Times New Roman" w:cs="Times New Roman"/>
          <w:smallCaps/>
          <w:sz w:val="24"/>
          <w:szCs w:val="24"/>
          <w:lang w:val="fr-FR"/>
        </w:rPr>
        <w:t>CAP. 21. CONDIŢII FINALE</w:t>
      </w:r>
    </w:p>
    <w:p w:rsidR="005057B3" w:rsidRPr="005057B3" w:rsidRDefault="005057B3" w:rsidP="005057B3">
      <w:pPr>
        <w:pStyle w:val="BodyText"/>
        <w:ind w:firstLine="720"/>
        <w:rPr>
          <w:szCs w:val="24"/>
          <w:lang w:val="ro-RO"/>
        </w:rPr>
      </w:pPr>
      <w:r w:rsidRPr="005057B3">
        <w:rPr>
          <w:szCs w:val="24"/>
          <w:lang w:val="ro-RO"/>
        </w:rPr>
        <w:t>21.1 Legislaţia aplicată pentru încheierea prezentului contract este:</w:t>
      </w:r>
    </w:p>
    <w:p w:rsidR="005057B3" w:rsidRPr="005057B3" w:rsidRDefault="005057B3" w:rsidP="005057B3">
      <w:pPr>
        <w:ind w:firstLine="720"/>
        <w:jc w:val="both"/>
        <w:rPr>
          <w:rFonts w:ascii="Times New Roman" w:hAnsi="Times New Roman"/>
          <w:sz w:val="24"/>
          <w:szCs w:val="24"/>
          <w:lang w:val="ro-RO"/>
        </w:rPr>
      </w:pPr>
      <w:r w:rsidRPr="005057B3">
        <w:rPr>
          <w:rFonts w:ascii="Times New Roman" w:hAnsi="Times New Roman"/>
          <w:sz w:val="24"/>
          <w:szCs w:val="24"/>
          <w:lang w:val="ro-RO"/>
        </w:rPr>
        <w:t xml:space="preserve">- </w:t>
      </w:r>
      <w:r w:rsidRPr="005057B3">
        <w:rPr>
          <w:rFonts w:ascii="Times New Roman" w:hAnsi="Times New Roman"/>
          <w:b/>
          <w:sz w:val="24"/>
          <w:szCs w:val="24"/>
          <w:lang w:val="ro-RO"/>
        </w:rPr>
        <w:t>Legea nr.99/2016 privind achizitiile sectoriale</w:t>
      </w:r>
      <w:r w:rsidRPr="005057B3">
        <w:rPr>
          <w:rFonts w:ascii="Times New Roman" w:hAnsi="Times New Roman"/>
          <w:sz w:val="24"/>
          <w:szCs w:val="24"/>
          <w:lang w:val="ro-RO"/>
        </w:rPr>
        <w:t>,</w:t>
      </w:r>
      <w:r w:rsidRPr="005057B3">
        <w:rPr>
          <w:rFonts w:ascii="Times New Roman" w:hAnsi="Times New Roman"/>
          <w:bCs/>
          <w:sz w:val="24"/>
          <w:szCs w:val="24"/>
          <w:lang w:val="ro-RO"/>
        </w:rPr>
        <w:t xml:space="preserve"> cu modificarile si completarile ulterioare</w:t>
      </w:r>
      <w:r w:rsidRPr="005057B3">
        <w:rPr>
          <w:rFonts w:ascii="Times New Roman" w:hAnsi="Times New Roman"/>
          <w:sz w:val="24"/>
          <w:szCs w:val="24"/>
          <w:lang w:val="ro-RO"/>
        </w:rPr>
        <w:t>.</w:t>
      </w:r>
    </w:p>
    <w:p w:rsidR="005057B3" w:rsidRPr="005057B3" w:rsidRDefault="005057B3" w:rsidP="00A90B8C">
      <w:pPr>
        <w:ind w:firstLine="720"/>
        <w:jc w:val="both"/>
        <w:rPr>
          <w:rFonts w:ascii="Times New Roman" w:hAnsi="Times New Roman"/>
          <w:sz w:val="24"/>
          <w:szCs w:val="24"/>
          <w:lang w:val="ro-RO"/>
        </w:rPr>
      </w:pPr>
      <w:r w:rsidRPr="005057B3">
        <w:rPr>
          <w:rFonts w:ascii="Times New Roman" w:hAnsi="Times New Roman"/>
          <w:sz w:val="24"/>
          <w:szCs w:val="24"/>
          <w:lang w:val="ro-RO"/>
        </w:rPr>
        <w:lastRenderedPageBreak/>
        <w:t xml:space="preserve">21.2. </w:t>
      </w:r>
      <w:r w:rsidRPr="005057B3">
        <w:rPr>
          <w:rFonts w:ascii="Times New Roman" w:hAnsi="Times New Roman"/>
          <w:color w:val="000000"/>
          <w:sz w:val="24"/>
          <w:szCs w:val="24"/>
        </w:rPr>
        <w:t>Anexa nr. 2 reprezentând Nota de informare privind prelucrarea datelor cu caracter personal ale persoanelor fizice apartinand partenerilor contractuali ai Societatii Electrocentrale Bucuresti SA face parte integranta din prezentul contract.</w:t>
      </w:r>
    </w:p>
    <w:p w:rsidR="005057B3" w:rsidRPr="005057B3" w:rsidRDefault="005057B3" w:rsidP="005057B3">
      <w:pPr>
        <w:pStyle w:val="BodyText"/>
        <w:ind w:firstLine="720"/>
        <w:rPr>
          <w:szCs w:val="24"/>
          <w:lang w:val="ro-RO"/>
        </w:rPr>
      </w:pPr>
      <w:r w:rsidRPr="005057B3">
        <w:rPr>
          <w:szCs w:val="24"/>
          <w:lang w:val="ro-RO"/>
        </w:rPr>
        <w:t>21.3 Documentele menţionate la art.6.1.fac parte integrantă din contract.</w:t>
      </w:r>
    </w:p>
    <w:p w:rsidR="005057B3" w:rsidRPr="005057B3" w:rsidRDefault="005057B3" w:rsidP="005057B3">
      <w:pPr>
        <w:pStyle w:val="BodyText"/>
        <w:rPr>
          <w:szCs w:val="24"/>
          <w:lang w:val="ro-RO"/>
        </w:rPr>
      </w:pPr>
      <w:r w:rsidRPr="005057B3">
        <w:rPr>
          <w:szCs w:val="24"/>
          <w:lang w:val="ro-RO"/>
        </w:rPr>
        <w:tab/>
        <w:t>21.4 Contractul şi anexele sale se semnează pagină cu pagină de ambele părţi contractante (de către unul din semnatarii contractului).</w:t>
      </w:r>
    </w:p>
    <w:p w:rsidR="005057B3" w:rsidRPr="005057B3" w:rsidRDefault="005057B3" w:rsidP="005057B3">
      <w:pPr>
        <w:pStyle w:val="BodyText"/>
        <w:rPr>
          <w:szCs w:val="24"/>
          <w:lang w:val="ro-RO"/>
        </w:rPr>
      </w:pPr>
      <w:r w:rsidRPr="005057B3">
        <w:rPr>
          <w:szCs w:val="24"/>
          <w:lang w:val="ro-RO"/>
        </w:rPr>
        <w:tab/>
        <w:t>21.5 Orice schimbare de adresă a uneia din părţile contractante va fi comunicată în termen de maxim 24 ore, partenerului de contract.</w:t>
      </w:r>
    </w:p>
    <w:p w:rsidR="005057B3" w:rsidRPr="005057B3" w:rsidRDefault="005057B3" w:rsidP="005057B3">
      <w:pPr>
        <w:jc w:val="both"/>
        <w:rPr>
          <w:rFonts w:ascii="Times New Roman" w:hAnsi="Times New Roman"/>
          <w:sz w:val="24"/>
          <w:szCs w:val="24"/>
          <w:lang w:val="ro-RO"/>
        </w:rPr>
      </w:pPr>
      <w:r w:rsidRPr="005057B3">
        <w:rPr>
          <w:rFonts w:ascii="Times New Roman" w:hAnsi="Times New Roman"/>
          <w:sz w:val="24"/>
          <w:szCs w:val="24"/>
          <w:lang w:val="ro-RO"/>
        </w:rPr>
        <w:tab/>
        <w:t>21.6 Prezentul contract a fost încheiat în 2 (două) exemplare originale, câte unul pentru fiecare parte contractantă.</w:t>
      </w:r>
    </w:p>
    <w:p w:rsidR="00743345" w:rsidRPr="002A4AD4" w:rsidRDefault="00743345">
      <w:pPr>
        <w:pStyle w:val="DefaultText"/>
        <w:spacing w:after="120"/>
        <w:jc w:val="both"/>
        <w:rPr>
          <w:szCs w:val="24"/>
          <w:lang w:val="it-IT"/>
        </w:rPr>
      </w:pPr>
    </w:p>
    <w:p w:rsidR="000A6537" w:rsidRPr="002A4AD4" w:rsidRDefault="00AB3A66">
      <w:pPr>
        <w:pStyle w:val="BodyText"/>
        <w:spacing w:after="120"/>
        <w:ind w:left="696" w:firstLine="12"/>
        <w:jc w:val="left"/>
        <w:rPr>
          <w:b/>
          <w:color w:val="000000"/>
          <w:szCs w:val="24"/>
          <w:lang w:val="ro-RO"/>
        </w:rPr>
      </w:pPr>
      <w:r w:rsidRPr="002A4AD4">
        <w:rPr>
          <w:b/>
          <w:color w:val="000000"/>
          <w:szCs w:val="24"/>
          <w:lang w:val="ro-RO"/>
        </w:rPr>
        <w:t xml:space="preserve">             BENEFICIAR,</w:t>
      </w:r>
      <w:r w:rsidRPr="002A4AD4">
        <w:rPr>
          <w:b/>
          <w:color w:val="000000"/>
          <w:szCs w:val="24"/>
          <w:lang w:val="ro-RO"/>
        </w:rPr>
        <w:tab/>
      </w:r>
      <w:r w:rsidRPr="002A4AD4">
        <w:rPr>
          <w:b/>
          <w:color w:val="000000"/>
          <w:szCs w:val="24"/>
          <w:lang w:val="ro-RO"/>
        </w:rPr>
        <w:tab/>
      </w:r>
      <w:r w:rsidRPr="002A4AD4">
        <w:rPr>
          <w:b/>
          <w:color w:val="000000"/>
          <w:szCs w:val="24"/>
          <w:lang w:val="ro-RO"/>
        </w:rPr>
        <w:tab/>
      </w:r>
      <w:r w:rsidRPr="002A4AD4">
        <w:rPr>
          <w:b/>
          <w:color w:val="000000"/>
          <w:szCs w:val="24"/>
          <w:lang w:val="ro-RO"/>
        </w:rPr>
        <w:tab/>
      </w:r>
      <w:r w:rsidRPr="002A4AD4">
        <w:rPr>
          <w:b/>
          <w:color w:val="000000"/>
          <w:szCs w:val="24"/>
          <w:lang w:val="ro-RO"/>
        </w:rPr>
        <w:tab/>
        <w:t xml:space="preserve">        </w:t>
      </w:r>
      <w:r w:rsidRPr="002A4AD4">
        <w:rPr>
          <w:b/>
          <w:color w:val="000000"/>
          <w:szCs w:val="24"/>
          <w:lang w:val="ro-RO"/>
        </w:rPr>
        <w:tab/>
        <w:t>PRESTATOR,</w:t>
      </w:r>
    </w:p>
    <w:p w:rsidR="00AB3A66" w:rsidRPr="002A4AD4" w:rsidRDefault="00AB3A66" w:rsidP="00500223">
      <w:pPr>
        <w:ind w:left="700" w:hanging="700"/>
        <w:jc w:val="both"/>
        <w:rPr>
          <w:rFonts w:ascii="Times New Roman" w:hAnsi="Times New Roman"/>
          <w:sz w:val="24"/>
          <w:szCs w:val="24"/>
          <w:lang w:val="ro-RO"/>
        </w:rPr>
      </w:pPr>
      <w:r w:rsidRPr="002A4AD4">
        <w:rPr>
          <w:rFonts w:ascii="Times New Roman" w:hAnsi="Times New Roman"/>
          <w:caps/>
          <w:color w:val="000000"/>
          <w:sz w:val="24"/>
          <w:szCs w:val="24"/>
          <w:lang w:val="ro-RO"/>
        </w:rPr>
        <w:tab/>
      </w:r>
      <w:r w:rsidRPr="002A4AD4">
        <w:rPr>
          <w:rFonts w:ascii="Times New Roman" w:hAnsi="Times New Roman"/>
          <w:sz w:val="24"/>
          <w:szCs w:val="24"/>
          <w:lang w:val="ro-RO"/>
        </w:rPr>
        <w:t>Societatea Electrocentrale Bucureşti S.A</w:t>
      </w:r>
      <w:r w:rsidRPr="002A4AD4">
        <w:rPr>
          <w:rFonts w:ascii="Times New Roman" w:hAnsi="Times New Roman"/>
          <w:sz w:val="24"/>
          <w:szCs w:val="24"/>
          <w:lang w:val="ro-RO"/>
        </w:rPr>
        <w:tab/>
      </w:r>
      <w:r w:rsidR="00500223" w:rsidRPr="002A4AD4">
        <w:rPr>
          <w:rFonts w:ascii="Times New Roman" w:hAnsi="Times New Roman"/>
          <w:sz w:val="24"/>
          <w:szCs w:val="24"/>
          <w:lang w:val="ro-RO"/>
        </w:rPr>
        <w:t xml:space="preserve">                 </w:t>
      </w:r>
      <w:r w:rsidR="00841D6F" w:rsidRPr="002A4AD4">
        <w:rPr>
          <w:rFonts w:ascii="Times New Roman" w:hAnsi="Times New Roman"/>
          <w:sz w:val="24"/>
          <w:szCs w:val="24"/>
          <w:lang w:val="ro-RO"/>
        </w:rPr>
        <w:t xml:space="preserve">             </w:t>
      </w:r>
      <w:r w:rsidR="00057C87">
        <w:rPr>
          <w:rFonts w:ascii="Times New Roman" w:hAnsi="Times New Roman"/>
          <w:sz w:val="24"/>
          <w:szCs w:val="24"/>
          <w:lang w:val="ro-RO"/>
        </w:rPr>
        <w:t>__________________</w:t>
      </w:r>
    </w:p>
    <w:p w:rsidR="000A6537" w:rsidRPr="002A4AD4" w:rsidRDefault="00AB3A66">
      <w:pPr>
        <w:ind w:left="1440" w:hanging="1440"/>
        <w:rPr>
          <w:rFonts w:ascii="Times New Roman" w:hAnsi="Times New Roman"/>
          <w:sz w:val="24"/>
          <w:szCs w:val="24"/>
          <w:lang w:val="ro-RO"/>
        </w:rPr>
      </w:pPr>
      <w:r w:rsidRPr="002A4AD4">
        <w:rPr>
          <w:rFonts w:ascii="Times New Roman" w:hAnsi="Times New Roman"/>
          <w:sz w:val="24"/>
          <w:szCs w:val="24"/>
          <w:lang w:val="ro-RO"/>
        </w:rPr>
        <w:tab/>
      </w:r>
      <w:r w:rsidR="00936A93" w:rsidRPr="002A4AD4">
        <w:rPr>
          <w:rFonts w:ascii="Times New Roman" w:hAnsi="Times New Roman"/>
          <w:sz w:val="24"/>
          <w:szCs w:val="24"/>
          <w:lang w:val="ro-RO"/>
        </w:rPr>
        <w:t>Director General</w:t>
      </w:r>
      <w:r w:rsidRPr="002A4AD4">
        <w:rPr>
          <w:rFonts w:ascii="Times New Roman" w:hAnsi="Times New Roman"/>
          <w:sz w:val="24"/>
          <w:szCs w:val="24"/>
          <w:lang w:val="ro-RO"/>
        </w:rPr>
        <w:t xml:space="preserve"> </w:t>
      </w:r>
      <w:r w:rsidRPr="002A4AD4">
        <w:rPr>
          <w:rFonts w:ascii="Times New Roman" w:hAnsi="Times New Roman"/>
          <w:sz w:val="24"/>
          <w:szCs w:val="24"/>
          <w:lang w:val="ro-RO"/>
        </w:rPr>
        <w:tab/>
      </w:r>
      <w:r w:rsidRPr="002A4AD4">
        <w:rPr>
          <w:rFonts w:ascii="Times New Roman" w:hAnsi="Times New Roman"/>
          <w:sz w:val="24"/>
          <w:szCs w:val="24"/>
          <w:lang w:val="ro-RO"/>
        </w:rPr>
        <w:tab/>
      </w:r>
      <w:r w:rsidRPr="002A4AD4">
        <w:rPr>
          <w:rFonts w:ascii="Times New Roman" w:hAnsi="Times New Roman"/>
          <w:sz w:val="24"/>
          <w:szCs w:val="24"/>
          <w:lang w:val="ro-RO"/>
        </w:rPr>
        <w:tab/>
      </w:r>
      <w:r w:rsidRPr="002A4AD4">
        <w:rPr>
          <w:rFonts w:ascii="Times New Roman" w:hAnsi="Times New Roman"/>
          <w:sz w:val="24"/>
          <w:szCs w:val="24"/>
          <w:lang w:val="ro-RO"/>
        </w:rPr>
        <w:tab/>
      </w:r>
      <w:r w:rsidRPr="002A4AD4">
        <w:rPr>
          <w:rFonts w:ascii="Times New Roman" w:hAnsi="Times New Roman"/>
          <w:sz w:val="24"/>
          <w:szCs w:val="24"/>
          <w:lang w:val="ro-RO"/>
        </w:rPr>
        <w:tab/>
      </w:r>
      <w:r w:rsidR="00057C87">
        <w:rPr>
          <w:rFonts w:ascii="Times New Roman" w:hAnsi="Times New Roman"/>
          <w:sz w:val="24"/>
          <w:szCs w:val="24"/>
          <w:lang w:val="ro-RO"/>
        </w:rPr>
        <w:t xml:space="preserve"> Director General / Administrator</w:t>
      </w:r>
      <w:r w:rsidRPr="002A4AD4">
        <w:rPr>
          <w:rFonts w:ascii="Times New Roman" w:hAnsi="Times New Roman"/>
          <w:sz w:val="24"/>
          <w:szCs w:val="24"/>
          <w:lang w:val="ro-RO"/>
        </w:rPr>
        <w:t xml:space="preserve"> </w:t>
      </w:r>
    </w:p>
    <w:p w:rsidR="00AB3A66" w:rsidRPr="002A4AD4" w:rsidRDefault="00AB3A66" w:rsidP="00C90762">
      <w:pPr>
        <w:ind w:left="980" w:hanging="980"/>
        <w:rPr>
          <w:rFonts w:ascii="Times New Roman" w:hAnsi="Times New Roman"/>
          <w:color w:val="000000"/>
          <w:sz w:val="24"/>
          <w:szCs w:val="24"/>
          <w:lang w:val="pt-PT"/>
        </w:rPr>
      </w:pPr>
      <w:r w:rsidRPr="002A4AD4">
        <w:rPr>
          <w:rFonts w:ascii="Times New Roman" w:hAnsi="Times New Roman"/>
          <w:color w:val="000000"/>
          <w:sz w:val="24"/>
          <w:szCs w:val="24"/>
          <w:lang w:val="pt-PT"/>
        </w:rPr>
        <w:tab/>
      </w:r>
      <w:r w:rsidR="002A4AD4" w:rsidRPr="002A4AD4">
        <w:rPr>
          <w:rFonts w:ascii="Times New Roman" w:hAnsi="Times New Roman"/>
          <w:color w:val="000000"/>
          <w:sz w:val="24"/>
          <w:szCs w:val="24"/>
          <w:lang w:val="ro-RO"/>
        </w:rPr>
        <w:t>Claudiu Ionuț CREȚU-SÂRBU</w:t>
      </w:r>
      <w:r w:rsidRPr="002A4AD4">
        <w:rPr>
          <w:rFonts w:ascii="Times New Roman" w:hAnsi="Times New Roman"/>
          <w:color w:val="000000"/>
          <w:sz w:val="24"/>
          <w:szCs w:val="24"/>
          <w:lang w:val="pt-PT"/>
        </w:rPr>
        <w:t xml:space="preserve"> </w:t>
      </w:r>
      <w:r w:rsidR="00C90762" w:rsidRPr="002A4AD4">
        <w:rPr>
          <w:rFonts w:ascii="Times New Roman" w:hAnsi="Times New Roman"/>
          <w:color w:val="000000"/>
          <w:sz w:val="24"/>
          <w:szCs w:val="24"/>
          <w:lang w:val="pt-PT"/>
        </w:rPr>
        <w:t xml:space="preserve">                                                  </w:t>
      </w:r>
      <w:r w:rsidR="00841D6F" w:rsidRPr="002A4AD4">
        <w:rPr>
          <w:rFonts w:ascii="Times New Roman" w:hAnsi="Times New Roman"/>
          <w:color w:val="000000"/>
          <w:sz w:val="24"/>
          <w:szCs w:val="24"/>
          <w:lang w:val="pt-PT"/>
        </w:rPr>
        <w:t xml:space="preserve">      </w:t>
      </w:r>
      <w:r w:rsidR="00C90762" w:rsidRPr="002A4AD4">
        <w:rPr>
          <w:rFonts w:ascii="Times New Roman" w:hAnsi="Times New Roman"/>
          <w:color w:val="000000"/>
          <w:sz w:val="24"/>
          <w:szCs w:val="24"/>
          <w:lang w:val="pt-PT"/>
        </w:rPr>
        <w:t xml:space="preserve"> </w:t>
      </w:r>
    </w:p>
    <w:p w:rsidR="00743345" w:rsidRPr="002A4AD4" w:rsidRDefault="00743345">
      <w:pPr>
        <w:ind w:left="1440" w:hanging="1440"/>
        <w:rPr>
          <w:rFonts w:ascii="Times New Roman" w:hAnsi="Times New Roman"/>
          <w:sz w:val="24"/>
          <w:szCs w:val="24"/>
          <w:lang w:val="ro-RO"/>
        </w:rPr>
      </w:pPr>
    </w:p>
    <w:p w:rsidR="00743345" w:rsidRPr="002A4AD4" w:rsidRDefault="00743345">
      <w:pPr>
        <w:pStyle w:val="BodyText"/>
        <w:spacing w:after="120"/>
        <w:ind w:left="696" w:firstLine="12"/>
        <w:jc w:val="left"/>
        <w:rPr>
          <w:szCs w:val="24"/>
          <w:lang w:val="pt-PT"/>
        </w:rPr>
      </w:pPr>
    </w:p>
    <w:p w:rsidR="00743345" w:rsidRPr="002A4AD4" w:rsidRDefault="00E94D7C" w:rsidP="00A90B8C">
      <w:pPr>
        <w:pStyle w:val="BodyText"/>
        <w:ind w:left="696" w:firstLine="12"/>
        <w:jc w:val="left"/>
        <w:rPr>
          <w:szCs w:val="24"/>
          <w:lang w:val="pt-PT"/>
        </w:rPr>
      </w:pPr>
      <w:r w:rsidRPr="002A4AD4">
        <w:rPr>
          <w:szCs w:val="24"/>
          <w:lang w:val="pt-PT"/>
        </w:rPr>
        <w:t xml:space="preserve">       Director General Adjunct</w:t>
      </w:r>
    </w:p>
    <w:p w:rsidR="00743345" w:rsidRPr="002A4AD4" w:rsidRDefault="00936A93" w:rsidP="00A90B8C">
      <w:pPr>
        <w:pStyle w:val="BodyText"/>
        <w:ind w:left="696" w:firstLine="12"/>
        <w:jc w:val="left"/>
        <w:rPr>
          <w:szCs w:val="24"/>
          <w:lang w:val="ro-RO"/>
        </w:rPr>
      </w:pPr>
      <w:r w:rsidRPr="002A4AD4">
        <w:rPr>
          <w:szCs w:val="24"/>
          <w:lang w:val="pt-PT"/>
        </w:rPr>
        <w:tab/>
      </w:r>
      <w:r w:rsidR="00057C87">
        <w:rPr>
          <w:szCs w:val="24"/>
          <w:lang w:val="pt-PT"/>
        </w:rPr>
        <w:t xml:space="preserve">     </w:t>
      </w:r>
      <w:r w:rsidR="00057C87">
        <w:rPr>
          <w:color w:val="000000"/>
          <w:szCs w:val="24"/>
          <w:lang w:val="pt-PT"/>
        </w:rPr>
        <w:t>Adrian Cătă</w:t>
      </w:r>
      <w:r w:rsidR="00057C87" w:rsidRPr="002A4AD4">
        <w:rPr>
          <w:color w:val="000000"/>
          <w:szCs w:val="24"/>
          <w:lang w:val="pt-PT"/>
        </w:rPr>
        <w:t>lin TUDORA</w:t>
      </w:r>
    </w:p>
    <w:p w:rsidR="00743345" w:rsidRDefault="00AB3A66" w:rsidP="00A90B8C">
      <w:pPr>
        <w:ind w:left="90" w:hanging="90"/>
        <w:rPr>
          <w:rFonts w:ascii="Times New Roman" w:hAnsi="Times New Roman"/>
          <w:sz w:val="24"/>
          <w:szCs w:val="24"/>
          <w:lang w:val="ro-RO"/>
        </w:rPr>
      </w:pPr>
      <w:r w:rsidRPr="002A4AD4">
        <w:rPr>
          <w:rFonts w:ascii="Times New Roman" w:hAnsi="Times New Roman"/>
          <w:sz w:val="24"/>
          <w:szCs w:val="24"/>
          <w:lang w:val="ro-RO"/>
        </w:rPr>
        <w:t xml:space="preserve">                 </w:t>
      </w:r>
    </w:p>
    <w:p w:rsidR="00A90B8C" w:rsidRPr="002A4AD4" w:rsidRDefault="00A90B8C" w:rsidP="00A90B8C">
      <w:pPr>
        <w:ind w:left="90" w:hanging="90"/>
        <w:rPr>
          <w:rFonts w:ascii="Times New Roman" w:hAnsi="Times New Roman"/>
          <w:sz w:val="24"/>
          <w:szCs w:val="24"/>
          <w:lang w:val="ro-RO"/>
        </w:rPr>
      </w:pPr>
    </w:p>
    <w:p w:rsidR="00DC0CFE" w:rsidRDefault="00AB3A66" w:rsidP="00452FFF">
      <w:pPr>
        <w:jc w:val="both"/>
        <w:rPr>
          <w:rFonts w:ascii="Times New Roman" w:hAnsi="Times New Roman"/>
          <w:sz w:val="24"/>
          <w:szCs w:val="24"/>
          <w:lang w:val="ro-RO"/>
        </w:rPr>
      </w:pPr>
      <w:r w:rsidRPr="002A4AD4">
        <w:rPr>
          <w:rFonts w:ascii="Times New Roman" w:hAnsi="Times New Roman"/>
          <w:sz w:val="24"/>
          <w:szCs w:val="24"/>
          <w:lang w:val="ro-RO"/>
        </w:rPr>
        <w:t xml:space="preserve">                      </w:t>
      </w:r>
      <w:r w:rsidR="00DC0CFE">
        <w:rPr>
          <w:rFonts w:ascii="Times New Roman" w:hAnsi="Times New Roman"/>
          <w:sz w:val="24"/>
          <w:szCs w:val="24"/>
          <w:lang w:val="ro-RO"/>
        </w:rPr>
        <w:tab/>
      </w:r>
      <w:r w:rsidRPr="002A4AD4">
        <w:rPr>
          <w:rFonts w:ascii="Times New Roman" w:hAnsi="Times New Roman"/>
          <w:sz w:val="24"/>
          <w:szCs w:val="24"/>
          <w:lang w:val="ro-RO"/>
        </w:rPr>
        <w:t xml:space="preserve">Director </w:t>
      </w:r>
      <w:r w:rsidR="00DC0CFE">
        <w:rPr>
          <w:rFonts w:ascii="Times New Roman" w:hAnsi="Times New Roman"/>
          <w:sz w:val="24"/>
          <w:szCs w:val="24"/>
          <w:lang w:val="ro-RO"/>
        </w:rPr>
        <w:t>Financiar</w:t>
      </w:r>
      <w:r w:rsidRPr="002A4AD4">
        <w:rPr>
          <w:rFonts w:ascii="Times New Roman" w:hAnsi="Times New Roman"/>
          <w:sz w:val="24"/>
          <w:szCs w:val="24"/>
          <w:lang w:val="ro-RO"/>
        </w:rPr>
        <w:t xml:space="preserve">,                      </w:t>
      </w:r>
    </w:p>
    <w:p w:rsidR="00743345" w:rsidRPr="002A4AD4" w:rsidRDefault="00DC0CFE" w:rsidP="00452FFF">
      <w:pPr>
        <w:jc w:val="both"/>
        <w:rPr>
          <w:rFonts w:ascii="Times New Roman" w:hAnsi="Times New Roman"/>
          <w:sz w:val="24"/>
          <w:szCs w:val="24"/>
          <w:lang w:val="ro-RO"/>
        </w:rPr>
      </w:pPr>
      <w:r>
        <w:rPr>
          <w:rFonts w:ascii="Times New Roman" w:hAnsi="Times New Roman"/>
          <w:sz w:val="24"/>
          <w:szCs w:val="24"/>
          <w:lang w:val="ro-RO"/>
        </w:rPr>
        <w:tab/>
      </w:r>
      <w:r>
        <w:rPr>
          <w:rFonts w:ascii="Times New Roman" w:hAnsi="Times New Roman"/>
          <w:sz w:val="24"/>
          <w:szCs w:val="24"/>
          <w:lang w:val="ro-RO"/>
        </w:rPr>
        <w:tab/>
      </w:r>
      <w:r w:rsidR="00AB3A66" w:rsidRPr="002A4AD4">
        <w:rPr>
          <w:rFonts w:ascii="Times New Roman" w:hAnsi="Times New Roman"/>
          <w:sz w:val="24"/>
          <w:szCs w:val="24"/>
          <w:lang w:val="ro-RO"/>
        </w:rPr>
        <w:t xml:space="preserve">Marcel VÎLCĂ                                                                                                                                                            </w:t>
      </w:r>
    </w:p>
    <w:p w:rsidR="00743345" w:rsidRDefault="00743345" w:rsidP="00A90B8C">
      <w:pPr>
        <w:jc w:val="both"/>
        <w:rPr>
          <w:rFonts w:ascii="Times New Roman" w:hAnsi="Times New Roman"/>
          <w:sz w:val="24"/>
          <w:szCs w:val="24"/>
          <w:lang w:val="ro-RO"/>
        </w:rPr>
      </w:pPr>
    </w:p>
    <w:p w:rsidR="00A90B8C" w:rsidRPr="002A4AD4" w:rsidRDefault="00A90B8C" w:rsidP="00A90B8C">
      <w:pPr>
        <w:jc w:val="both"/>
        <w:rPr>
          <w:rFonts w:ascii="Times New Roman" w:hAnsi="Times New Roman"/>
          <w:sz w:val="24"/>
          <w:szCs w:val="24"/>
          <w:lang w:val="ro-RO"/>
        </w:rPr>
      </w:pPr>
    </w:p>
    <w:p w:rsidR="00743345" w:rsidRPr="002A4AD4" w:rsidRDefault="00AB3A66" w:rsidP="00A90B8C">
      <w:pPr>
        <w:jc w:val="both"/>
        <w:rPr>
          <w:rFonts w:ascii="Times New Roman" w:hAnsi="Times New Roman"/>
          <w:sz w:val="24"/>
          <w:szCs w:val="24"/>
          <w:lang w:val="ro-RO"/>
        </w:rPr>
      </w:pPr>
      <w:r w:rsidRPr="002A4AD4">
        <w:rPr>
          <w:rFonts w:ascii="Times New Roman" w:hAnsi="Times New Roman"/>
          <w:sz w:val="24"/>
          <w:szCs w:val="24"/>
          <w:lang w:val="ro-RO"/>
        </w:rPr>
        <w:tab/>
      </w:r>
      <w:r w:rsidRPr="002A4AD4">
        <w:rPr>
          <w:rFonts w:ascii="Times New Roman" w:hAnsi="Times New Roman"/>
          <w:sz w:val="24"/>
          <w:szCs w:val="24"/>
          <w:lang w:val="ro-RO"/>
        </w:rPr>
        <w:tab/>
        <w:t>Viza CFP,</w:t>
      </w:r>
    </w:p>
    <w:p w:rsidR="00743345" w:rsidRDefault="00743345" w:rsidP="00A90B8C">
      <w:pPr>
        <w:jc w:val="both"/>
        <w:rPr>
          <w:rFonts w:ascii="Times New Roman" w:hAnsi="Times New Roman"/>
          <w:sz w:val="24"/>
          <w:szCs w:val="24"/>
          <w:lang w:val="ro-RO"/>
        </w:rPr>
      </w:pPr>
    </w:p>
    <w:p w:rsidR="00A90B8C" w:rsidRPr="002A4AD4" w:rsidRDefault="00A90B8C" w:rsidP="00A90B8C">
      <w:pPr>
        <w:jc w:val="both"/>
        <w:rPr>
          <w:rFonts w:ascii="Times New Roman" w:hAnsi="Times New Roman"/>
          <w:sz w:val="24"/>
          <w:szCs w:val="24"/>
          <w:lang w:val="ro-RO"/>
        </w:rPr>
      </w:pPr>
    </w:p>
    <w:p w:rsidR="00095804" w:rsidRDefault="00AB3A66" w:rsidP="00A90B8C">
      <w:pPr>
        <w:jc w:val="both"/>
        <w:rPr>
          <w:rFonts w:ascii="Times New Roman" w:hAnsi="Times New Roman"/>
          <w:sz w:val="24"/>
          <w:szCs w:val="24"/>
          <w:lang w:val="ro-RO"/>
        </w:rPr>
      </w:pPr>
      <w:r w:rsidRPr="002A4AD4">
        <w:rPr>
          <w:rFonts w:ascii="Times New Roman" w:hAnsi="Times New Roman"/>
          <w:sz w:val="24"/>
          <w:szCs w:val="24"/>
          <w:lang w:val="ro-RO"/>
        </w:rPr>
        <w:tab/>
      </w:r>
      <w:r w:rsidRPr="002A4AD4">
        <w:rPr>
          <w:rFonts w:ascii="Times New Roman" w:hAnsi="Times New Roman"/>
          <w:sz w:val="24"/>
          <w:szCs w:val="24"/>
          <w:lang w:val="ro-RO"/>
        </w:rPr>
        <w:tab/>
      </w:r>
      <w:r w:rsidR="00095804">
        <w:rPr>
          <w:rFonts w:ascii="Times New Roman" w:hAnsi="Times New Roman"/>
          <w:sz w:val="24"/>
          <w:szCs w:val="24"/>
          <w:lang w:val="ro-RO"/>
        </w:rPr>
        <w:t>Director Dezvoltare si Implementare Proiecte</w:t>
      </w:r>
    </w:p>
    <w:p w:rsidR="00095804" w:rsidRDefault="00095804" w:rsidP="00A90B8C">
      <w:pPr>
        <w:jc w:val="both"/>
        <w:rPr>
          <w:rFonts w:ascii="Times New Roman" w:hAnsi="Times New Roman"/>
          <w:sz w:val="24"/>
          <w:szCs w:val="24"/>
          <w:lang w:val="ro-RO"/>
        </w:rPr>
      </w:pPr>
      <w:r>
        <w:rPr>
          <w:rFonts w:ascii="Times New Roman" w:hAnsi="Times New Roman"/>
          <w:sz w:val="24"/>
          <w:szCs w:val="24"/>
          <w:lang w:val="ro-RO"/>
        </w:rPr>
        <w:tab/>
      </w:r>
      <w:r>
        <w:rPr>
          <w:rFonts w:ascii="Times New Roman" w:hAnsi="Times New Roman"/>
          <w:sz w:val="24"/>
          <w:szCs w:val="24"/>
          <w:lang w:val="ro-RO"/>
        </w:rPr>
        <w:tab/>
        <w:t>George Ovidiu VOICU</w:t>
      </w:r>
    </w:p>
    <w:p w:rsidR="00095804" w:rsidRDefault="00095804" w:rsidP="00A90B8C">
      <w:pPr>
        <w:jc w:val="both"/>
        <w:rPr>
          <w:rFonts w:ascii="Times New Roman" w:hAnsi="Times New Roman"/>
          <w:sz w:val="24"/>
          <w:szCs w:val="24"/>
          <w:lang w:val="ro-RO"/>
        </w:rPr>
      </w:pPr>
    </w:p>
    <w:p w:rsidR="00095804" w:rsidRDefault="00095804" w:rsidP="00A90B8C">
      <w:pPr>
        <w:jc w:val="both"/>
        <w:rPr>
          <w:rFonts w:ascii="Times New Roman" w:hAnsi="Times New Roman"/>
          <w:sz w:val="24"/>
          <w:szCs w:val="24"/>
          <w:lang w:val="ro-RO"/>
        </w:rPr>
      </w:pPr>
    </w:p>
    <w:p w:rsidR="00743345" w:rsidRPr="002A4AD4" w:rsidRDefault="00AB3A66" w:rsidP="00095804">
      <w:pPr>
        <w:ind w:left="720" w:firstLine="720"/>
        <w:jc w:val="both"/>
        <w:rPr>
          <w:rFonts w:ascii="Times New Roman" w:hAnsi="Times New Roman"/>
          <w:sz w:val="24"/>
          <w:szCs w:val="24"/>
          <w:lang w:val="ro-RO"/>
        </w:rPr>
      </w:pPr>
      <w:r w:rsidRPr="002A4AD4">
        <w:rPr>
          <w:rFonts w:ascii="Times New Roman" w:hAnsi="Times New Roman"/>
          <w:sz w:val="24"/>
          <w:szCs w:val="24"/>
          <w:lang w:val="ro-RO"/>
        </w:rPr>
        <w:t>Director Juridic si Achizitii,</w:t>
      </w:r>
    </w:p>
    <w:p w:rsidR="00743345" w:rsidRPr="002A4AD4" w:rsidRDefault="00AB3A66" w:rsidP="00A90B8C">
      <w:pPr>
        <w:jc w:val="both"/>
        <w:rPr>
          <w:rFonts w:ascii="Times New Roman" w:hAnsi="Times New Roman"/>
          <w:sz w:val="24"/>
          <w:szCs w:val="24"/>
          <w:lang w:val="ro-RO"/>
        </w:rPr>
      </w:pPr>
      <w:r w:rsidRPr="002A4AD4">
        <w:rPr>
          <w:rFonts w:ascii="Times New Roman" w:hAnsi="Times New Roman"/>
          <w:sz w:val="24"/>
          <w:szCs w:val="24"/>
          <w:lang w:val="ro-RO"/>
        </w:rPr>
        <w:tab/>
      </w:r>
      <w:r w:rsidRPr="002A4AD4">
        <w:rPr>
          <w:rFonts w:ascii="Times New Roman" w:hAnsi="Times New Roman"/>
          <w:sz w:val="24"/>
          <w:szCs w:val="24"/>
          <w:lang w:val="ro-RO"/>
        </w:rPr>
        <w:tab/>
        <w:t>Mihai VOLF</w:t>
      </w:r>
    </w:p>
    <w:p w:rsidR="00743345" w:rsidRDefault="00743345" w:rsidP="00A90B8C">
      <w:pPr>
        <w:jc w:val="both"/>
        <w:rPr>
          <w:rFonts w:ascii="Times New Roman" w:hAnsi="Times New Roman"/>
          <w:sz w:val="24"/>
          <w:szCs w:val="24"/>
          <w:lang w:val="ro-RO"/>
        </w:rPr>
      </w:pPr>
    </w:p>
    <w:p w:rsidR="00A90B8C" w:rsidRPr="002A4AD4" w:rsidRDefault="00A90B8C" w:rsidP="00A90B8C">
      <w:pPr>
        <w:jc w:val="both"/>
        <w:rPr>
          <w:rFonts w:ascii="Times New Roman" w:hAnsi="Times New Roman"/>
          <w:sz w:val="24"/>
          <w:szCs w:val="24"/>
          <w:lang w:val="ro-RO"/>
        </w:rPr>
      </w:pPr>
    </w:p>
    <w:p w:rsidR="00743345" w:rsidRPr="002A4AD4" w:rsidRDefault="00AB3A66" w:rsidP="00A90B8C">
      <w:pPr>
        <w:ind w:left="720" w:firstLine="720"/>
        <w:jc w:val="both"/>
        <w:rPr>
          <w:rFonts w:ascii="Times New Roman" w:hAnsi="Times New Roman"/>
          <w:sz w:val="24"/>
          <w:szCs w:val="24"/>
          <w:lang w:val="ro-RO"/>
        </w:rPr>
      </w:pPr>
      <w:r w:rsidRPr="002A4AD4">
        <w:rPr>
          <w:rFonts w:ascii="Times New Roman" w:hAnsi="Times New Roman"/>
          <w:sz w:val="24"/>
          <w:szCs w:val="24"/>
          <w:lang w:val="ro-RO"/>
        </w:rPr>
        <w:t>Serviciul Juridic</w:t>
      </w:r>
      <w:r w:rsidR="00DC0CFE">
        <w:rPr>
          <w:rFonts w:ascii="Times New Roman" w:hAnsi="Times New Roman"/>
          <w:sz w:val="24"/>
          <w:szCs w:val="24"/>
          <w:lang w:val="ro-RO"/>
        </w:rPr>
        <w:t xml:space="preserve"> si Contractare</w:t>
      </w:r>
      <w:r w:rsidRPr="002A4AD4">
        <w:rPr>
          <w:rFonts w:ascii="Times New Roman" w:hAnsi="Times New Roman"/>
          <w:sz w:val="24"/>
          <w:szCs w:val="24"/>
          <w:lang w:val="ro-RO"/>
        </w:rPr>
        <w:t>,</w:t>
      </w:r>
      <w:r w:rsidRPr="002A4AD4">
        <w:rPr>
          <w:rFonts w:ascii="Times New Roman" w:hAnsi="Times New Roman"/>
          <w:sz w:val="24"/>
          <w:szCs w:val="24"/>
          <w:lang w:val="ro-RO"/>
        </w:rPr>
        <w:tab/>
      </w:r>
      <w:r w:rsidRPr="002A4AD4">
        <w:rPr>
          <w:rFonts w:ascii="Times New Roman" w:hAnsi="Times New Roman"/>
          <w:sz w:val="24"/>
          <w:szCs w:val="24"/>
          <w:lang w:val="ro-RO"/>
        </w:rPr>
        <w:tab/>
      </w:r>
      <w:r w:rsidRPr="002A4AD4">
        <w:rPr>
          <w:rFonts w:ascii="Times New Roman" w:hAnsi="Times New Roman"/>
          <w:sz w:val="24"/>
          <w:szCs w:val="24"/>
          <w:lang w:val="ro-RO"/>
        </w:rPr>
        <w:tab/>
      </w:r>
      <w:r w:rsidRPr="002A4AD4">
        <w:rPr>
          <w:rFonts w:ascii="Times New Roman" w:hAnsi="Times New Roman"/>
          <w:sz w:val="24"/>
          <w:szCs w:val="24"/>
          <w:lang w:val="ro-RO"/>
        </w:rPr>
        <w:tab/>
      </w:r>
    </w:p>
    <w:p w:rsidR="00743345" w:rsidRPr="002A4AD4" w:rsidRDefault="00AB3A66" w:rsidP="00A90B8C">
      <w:pPr>
        <w:jc w:val="both"/>
        <w:rPr>
          <w:rFonts w:ascii="Times New Roman" w:hAnsi="Times New Roman"/>
          <w:sz w:val="24"/>
          <w:szCs w:val="24"/>
          <w:lang w:val="ro-RO"/>
        </w:rPr>
      </w:pPr>
      <w:r w:rsidRPr="002A4AD4">
        <w:rPr>
          <w:rFonts w:ascii="Times New Roman" w:hAnsi="Times New Roman"/>
          <w:sz w:val="24"/>
          <w:szCs w:val="24"/>
          <w:lang w:val="ro-RO"/>
        </w:rPr>
        <w:tab/>
      </w:r>
      <w:r w:rsidRPr="002A4AD4">
        <w:rPr>
          <w:rFonts w:ascii="Times New Roman" w:hAnsi="Times New Roman"/>
          <w:sz w:val="24"/>
          <w:szCs w:val="24"/>
          <w:lang w:val="ro-RO"/>
        </w:rPr>
        <w:tab/>
        <w:t>Mioara MISLOSCHI</w:t>
      </w:r>
      <w:r w:rsidRPr="002A4AD4">
        <w:rPr>
          <w:rFonts w:ascii="Times New Roman" w:hAnsi="Times New Roman"/>
          <w:sz w:val="24"/>
          <w:szCs w:val="24"/>
          <w:lang w:val="ro-RO"/>
        </w:rPr>
        <w:tab/>
      </w:r>
    </w:p>
    <w:p w:rsidR="00743345" w:rsidRDefault="00AB3A66" w:rsidP="00A90B8C">
      <w:pPr>
        <w:jc w:val="both"/>
        <w:rPr>
          <w:rFonts w:ascii="Times New Roman" w:hAnsi="Times New Roman"/>
          <w:sz w:val="24"/>
          <w:szCs w:val="24"/>
          <w:lang w:val="ro-RO"/>
        </w:rPr>
      </w:pPr>
      <w:r w:rsidRPr="002A4AD4">
        <w:rPr>
          <w:rFonts w:ascii="Times New Roman" w:hAnsi="Times New Roman"/>
          <w:sz w:val="24"/>
          <w:szCs w:val="24"/>
          <w:lang w:val="ro-RO"/>
        </w:rPr>
        <w:tab/>
      </w:r>
      <w:r w:rsidRPr="002A4AD4">
        <w:rPr>
          <w:rFonts w:ascii="Times New Roman" w:hAnsi="Times New Roman"/>
          <w:sz w:val="24"/>
          <w:szCs w:val="24"/>
          <w:lang w:val="ro-RO"/>
        </w:rPr>
        <w:tab/>
      </w:r>
      <w:r w:rsidRPr="002A4AD4">
        <w:rPr>
          <w:rFonts w:ascii="Times New Roman" w:hAnsi="Times New Roman"/>
          <w:sz w:val="24"/>
          <w:szCs w:val="24"/>
          <w:lang w:val="ro-RO"/>
        </w:rPr>
        <w:tab/>
      </w:r>
    </w:p>
    <w:p w:rsidR="00DC0CFE" w:rsidRPr="002A4AD4" w:rsidRDefault="00DC0CFE" w:rsidP="00A90B8C">
      <w:pPr>
        <w:jc w:val="both"/>
        <w:rPr>
          <w:rFonts w:ascii="Times New Roman" w:hAnsi="Times New Roman"/>
          <w:sz w:val="24"/>
          <w:szCs w:val="24"/>
          <w:lang w:val="ro-RO"/>
        </w:rPr>
      </w:pPr>
    </w:p>
    <w:p w:rsidR="000A6537" w:rsidRPr="002A4AD4" w:rsidRDefault="00AB3A66" w:rsidP="00A90B8C">
      <w:pPr>
        <w:jc w:val="both"/>
        <w:rPr>
          <w:rFonts w:ascii="Times New Roman" w:hAnsi="Times New Roman"/>
          <w:sz w:val="24"/>
          <w:szCs w:val="24"/>
          <w:lang w:val="ro-RO"/>
        </w:rPr>
      </w:pPr>
      <w:r w:rsidRPr="002A4AD4">
        <w:rPr>
          <w:rFonts w:ascii="Times New Roman" w:hAnsi="Times New Roman"/>
          <w:sz w:val="24"/>
          <w:szCs w:val="24"/>
          <w:lang w:val="ro-RO"/>
        </w:rPr>
        <w:tab/>
      </w:r>
      <w:r w:rsidRPr="002A4AD4">
        <w:rPr>
          <w:rFonts w:ascii="Times New Roman" w:hAnsi="Times New Roman"/>
          <w:sz w:val="24"/>
          <w:szCs w:val="24"/>
          <w:lang w:val="ro-RO"/>
        </w:rPr>
        <w:tab/>
        <w:t>Serviciul Achiziţii</w:t>
      </w:r>
      <w:r w:rsidR="00DC0CFE">
        <w:rPr>
          <w:rFonts w:ascii="Times New Roman" w:hAnsi="Times New Roman"/>
          <w:sz w:val="24"/>
          <w:szCs w:val="24"/>
          <w:lang w:val="ro-RO"/>
        </w:rPr>
        <w:t xml:space="preserve"> si Monitorizare Proceduri</w:t>
      </w:r>
      <w:r w:rsidRPr="002A4AD4">
        <w:rPr>
          <w:rFonts w:ascii="Times New Roman" w:hAnsi="Times New Roman"/>
          <w:sz w:val="24"/>
          <w:szCs w:val="24"/>
          <w:lang w:val="ro-RO"/>
        </w:rPr>
        <w:t xml:space="preserve">,       </w:t>
      </w:r>
    </w:p>
    <w:p w:rsidR="000A6537" w:rsidRDefault="00936A93" w:rsidP="00A90B8C">
      <w:pPr>
        <w:ind w:left="720" w:firstLine="720"/>
        <w:rPr>
          <w:rFonts w:ascii="Times New Roman" w:hAnsi="Times New Roman"/>
          <w:sz w:val="24"/>
          <w:szCs w:val="24"/>
          <w:lang w:val="ro-RO"/>
        </w:rPr>
      </w:pPr>
      <w:r w:rsidRPr="002A4AD4">
        <w:rPr>
          <w:rFonts w:ascii="Times New Roman" w:hAnsi="Times New Roman"/>
          <w:sz w:val="24"/>
          <w:szCs w:val="24"/>
          <w:lang w:val="ro-RO"/>
        </w:rPr>
        <w:t>Roxana KEDEI</w:t>
      </w:r>
    </w:p>
    <w:p w:rsidR="00A90B8C" w:rsidRDefault="00A90B8C" w:rsidP="00A90B8C">
      <w:pPr>
        <w:ind w:left="720" w:firstLine="720"/>
        <w:rPr>
          <w:rFonts w:ascii="Times New Roman" w:hAnsi="Times New Roman"/>
          <w:sz w:val="24"/>
          <w:szCs w:val="24"/>
          <w:lang w:val="ro-RO"/>
        </w:rPr>
      </w:pPr>
    </w:p>
    <w:p w:rsidR="00DC0CFE" w:rsidRDefault="00DC0CFE" w:rsidP="00A90B8C">
      <w:pPr>
        <w:ind w:left="720" w:firstLine="720"/>
        <w:rPr>
          <w:rFonts w:ascii="Times New Roman" w:hAnsi="Times New Roman"/>
          <w:sz w:val="24"/>
          <w:szCs w:val="24"/>
          <w:lang w:val="ro-RO"/>
        </w:rPr>
      </w:pPr>
    </w:p>
    <w:p w:rsidR="00A90B8C" w:rsidRDefault="00DC0CFE" w:rsidP="00A90B8C">
      <w:pPr>
        <w:ind w:left="720" w:firstLine="720"/>
        <w:rPr>
          <w:rFonts w:ascii="Times New Roman" w:hAnsi="Times New Roman"/>
          <w:sz w:val="24"/>
          <w:szCs w:val="24"/>
          <w:lang w:val="ro-RO"/>
        </w:rPr>
      </w:pPr>
      <w:r>
        <w:rPr>
          <w:rFonts w:ascii="Times New Roman" w:hAnsi="Times New Roman"/>
          <w:sz w:val="24"/>
          <w:szCs w:val="24"/>
          <w:lang w:val="ro-RO"/>
        </w:rPr>
        <w:t>Responsabil Coordonare Contractare</w:t>
      </w:r>
    </w:p>
    <w:p w:rsidR="00A90B8C" w:rsidRPr="002A4AD4" w:rsidRDefault="00A90B8C" w:rsidP="00A90B8C">
      <w:pPr>
        <w:ind w:left="720" w:firstLine="720"/>
        <w:rPr>
          <w:rFonts w:ascii="Times New Roman" w:hAnsi="Times New Roman"/>
          <w:sz w:val="24"/>
          <w:szCs w:val="24"/>
          <w:lang w:val="ro-RO"/>
        </w:rPr>
      </w:pPr>
      <w:r>
        <w:rPr>
          <w:rFonts w:ascii="Times New Roman" w:hAnsi="Times New Roman"/>
          <w:sz w:val="24"/>
          <w:szCs w:val="24"/>
          <w:lang w:val="ro-RO"/>
        </w:rPr>
        <w:t>Ioana UNTILĂ</w:t>
      </w:r>
    </w:p>
    <w:p w:rsidR="000A6537" w:rsidRPr="002A4AD4" w:rsidRDefault="000A6537" w:rsidP="00A90B8C">
      <w:pPr>
        <w:rPr>
          <w:rFonts w:ascii="Times New Roman" w:hAnsi="Times New Roman"/>
          <w:sz w:val="24"/>
          <w:szCs w:val="24"/>
          <w:lang w:val="ro-RO"/>
        </w:rPr>
      </w:pPr>
    </w:p>
    <w:p w:rsidR="000A6537" w:rsidRPr="002A4AD4" w:rsidRDefault="00B65D94" w:rsidP="00A90B8C">
      <w:pPr>
        <w:ind w:left="720" w:firstLine="720"/>
        <w:rPr>
          <w:rFonts w:ascii="Times New Roman" w:hAnsi="Times New Roman"/>
          <w:sz w:val="24"/>
          <w:szCs w:val="24"/>
          <w:lang w:val="ro-RO"/>
        </w:rPr>
      </w:pPr>
      <w:r w:rsidRPr="002A4AD4">
        <w:rPr>
          <w:rFonts w:ascii="Times New Roman" w:hAnsi="Times New Roman"/>
          <w:sz w:val="24"/>
          <w:szCs w:val="24"/>
          <w:lang w:val="ro-RO"/>
        </w:rPr>
        <w:t xml:space="preserve">Responsabil </w:t>
      </w:r>
      <w:r w:rsidR="00936A93" w:rsidRPr="002A4AD4">
        <w:rPr>
          <w:rFonts w:ascii="Times New Roman" w:hAnsi="Times New Roman"/>
          <w:sz w:val="24"/>
          <w:szCs w:val="24"/>
          <w:lang w:val="ro-RO"/>
        </w:rPr>
        <w:t>contract</w:t>
      </w:r>
      <w:r w:rsidRPr="002A4AD4">
        <w:rPr>
          <w:rFonts w:ascii="Times New Roman" w:hAnsi="Times New Roman"/>
          <w:sz w:val="24"/>
          <w:szCs w:val="24"/>
          <w:lang w:val="ro-RO"/>
        </w:rPr>
        <w:t xml:space="preserve">,     </w:t>
      </w:r>
    </w:p>
    <w:p w:rsidR="000A6537" w:rsidRPr="002A4AD4" w:rsidRDefault="00936A93" w:rsidP="00A90B8C">
      <w:pPr>
        <w:ind w:left="720" w:firstLine="720"/>
        <w:rPr>
          <w:rFonts w:ascii="Times New Roman" w:hAnsi="Times New Roman"/>
          <w:sz w:val="24"/>
          <w:szCs w:val="24"/>
          <w:lang w:val="ro-RO"/>
        </w:rPr>
      </w:pPr>
      <w:r w:rsidRPr="002A4AD4">
        <w:rPr>
          <w:rFonts w:ascii="Times New Roman" w:hAnsi="Times New Roman"/>
          <w:sz w:val="24"/>
          <w:szCs w:val="24"/>
          <w:lang w:val="ro-RO"/>
        </w:rPr>
        <w:t>Carmen IONESCU</w:t>
      </w:r>
    </w:p>
    <w:p w:rsidR="00865055" w:rsidRPr="008E4DE4" w:rsidRDefault="00DB4623" w:rsidP="008E4DE4">
      <w:pPr>
        <w:rPr>
          <w:rFonts w:ascii="Times New Roman" w:hAnsi="Times New Roman"/>
          <w:sz w:val="24"/>
          <w:szCs w:val="24"/>
          <w:lang w:val="ro-RO"/>
        </w:rPr>
      </w:pPr>
      <w:r w:rsidRPr="002A4AD4">
        <w:rPr>
          <w:rFonts w:ascii="Times New Roman" w:hAnsi="Times New Roman"/>
          <w:sz w:val="24"/>
          <w:szCs w:val="24"/>
          <w:lang w:val="ro-RO"/>
        </w:rPr>
        <w:tab/>
      </w:r>
      <w:r w:rsidRPr="002A4AD4">
        <w:rPr>
          <w:rFonts w:ascii="Times New Roman" w:hAnsi="Times New Roman"/>
          <w:sz w:val="24"/>
          <w:szCs w:val="24"/>
          <w:lang w:val="ro-RO"/>
        </w:rPr>
        <w:tab/>
      </w:r>
    </w:p>
    <w:p w:rsidR="00865055" w:rsidRDefault="00865055">
      <w:pPr>
        <w:spacing w:after="120"/>
        <w:ind w:left="4956" w:firstLine="708"/>
        <w:jc w:val="right"/>
        <w:rPr>
          <w:rFonts w:ascii="Times New Roman" w:hAnsi="Times New Roman"/>
          <w:b/>
          <w:bCs/>
          <w:sz w:val="22"/>
          <w:szCs w:val="22"/>
          <w:lang w:val="fr-FR"/>
        </w:rPr>
      </w:pPr>
    </w:p>
    <w:p w:rsidR="000D47AF" w:rsidRDefault="000D47AF">
      <w:pPr>
        <w:spacing w:after="120"/>
        <w:ind w:left="4956" w:firstLine="708"/>
        <w:jc w:val="right"/>
        <w:rPr>
          <w:rFonts w:ascii="Times New Roman" w:hAnsi="Times New Roman"/>
          <w:b/>
          <w:bCs/>
          <w:sz w:val="22"/>
          <w:szCs w:val="22"/>
          <w:lang w:val="fr-FR"/>
        </w:rPr>
        <w:sectPr w:rsidR="000D47AF" w:rsidSect="000A1C7D">
          <w:headerReference w:type="default" r:id="rId10"/>
          <w:footerReference w:type="even" r:id="rId11"/>
          <w:footerReference w:type="default" r:id="rId12"/>
          <w:pgSz w:w="11906" w:h="16838"/>
          <w:pgMar w:top="426" w:right="746" w:bottom="899" w:left="1440" w:header="0" w:footer="380" w:gutter="0"/>
          <w:cols w:space="720"/>
        </w:sectPr>
      </w:pPr>
    </w:p>
    <w:p w:rsidR="00865055" w:rsidRDefault="00865055">
      <w:pPr>
        <w:spacing w:after="120"/>
        <w:ind w:left="4956" w:firstLine="708"/>
        <w:jc w:val="right"/>
        <w:rPr>
          <w:rFonts w:ascii="Times New Roman" w:hAnsi="Times New Roman"/>
          <w:b/>
          <w:bCs/>
          <w:sz w:val="22"/>
          <w:szCs w:val="22"/>
          <w:lang w:val="fr-FR"/>
        </w:rPr>
      </w:pPr>
    </w:p>
    <w:p w:rsidR="00743345" w:rsidRDefault="007463FD">
      <w:pPr>
        <w:spacing w:after="120"/>
        <w:ind w:left="4956" w:firstLine="708"/>
        <w:jc w:val="right"/>
        <w:rPr>
          <w:rFonts w:ascii="Times New Roman" w:hAnsi="Times New Roman"/>
          <w:b/>
          <w:bCs/>
          <w:sz w:val="22"/>
          <w:szCs w:val="22"/>
          <w:lang w:val="fr-FR"/>
        </w:rPr>
      </w:pPr>
      <w:r w:rsidRPr="004C543D">
        <w:rPr>
          <w:rFonts w:ascii="Times New Roman" w:hAnsi="Times New Roman"/>
          <w:b/>
          <w:bCs/>
          <w:sz w:val="22"/>
          <w:szCs w:val="22"/>
          <w:lang w:val="fr-FR"/>
        </w:rPr>
        <w:t xml:space="preserve">ANEXA nr.1      </w:t>
      </w:r>
    </w:p>
    <w:p w:rsidR="000D47AF" w:rsidRDefault="007463FD" w:rsidP="00726FB5">
      <w:pPr>
        <w:spacing w:after="120"/>
        <w:rPr>
          <w:rFonts w:ascii="Times New Roman" w:hAnsi="Times New Roman"/>
          <w:sz w:val="22"/>
          <w:szCs w:val="22"/>
          <w:lang w:val="fr-FR"/>
        </w:rPr>
      </w:pPr>
      <w:r w:rsidRPr="004C543D">
        <w:rPr>
          <w:rFonts w:ascii="Times New Roman" w:hAnsi="Times New Roman"/>
          <w:sz w:val="22"/>
          <w:szCs w:val="22"/>
          <w:lang w:val="fr-FR"/>
        </w:rPr>
        <w:tab/>
      </w:r>
      <w:r w:rsidRPr="004C543D">
        <w:rPr>
          <w:rFonts w:ascii="Times New Roman" w:hAnsi="Times New Roman"/>
          <w:sz w:val="22"/>
          <w:szCs w:val="22"/>
          <w:lang w:val="fr-FR"/>
        </w:rPr>
        <w:tab/>
      </w:r>
      <w:r w:rsidRPr="004C543D">
        <w:rPr>
          <w:rFonts w:ascii="Times New Roman" w:hAnsi="Times New Roman"/>
          <w:sz w:val="22"/>
          <w:szCs w:val="22"/>
          <w:lang w:val="fr-FR"/>
        </w:rPr>
        <w:tab/>
      </w:r>
      <w:r w:rsidRPr="004C543D">
        <w:rPr>
          <w:rFonts w:ascii="Times New Roman" w:hAnsi="Times New Roman"/>
          <w:sz w:val="22"/>
          <w:szCs w:val="22"/>
          <w:lang w:val="fr-FR"/>
        </w:rPr>
        <w:tab/>
      </w:r>
      <w:r w:rsidRPr="004C543D">
        <w:rPr>
          <w:rFonts w:ascii="Times New Roman" w:hAnsi="Times New Roman"/>
          <w:sz w:val="22"/>
          <w:szCs w:val="22"/>
          <w:lang w:val="fr-FR"/>
        </w:rPr>
        <w:tab/>
      </w:r>
      <w:r w:rsidRPr="004C543D">
        <w:rPr>
          <w:rFonts w:ascii="Times New Roman" w:hAnsi="Times New Roman"/>
          <w:sz w:val="22"/>
          <w:szCs w:val="22"/>
          <w:lang w:val="fr-FR"/>
        </w:rPr>
        <w:tab/>
      </w:r>
      <w:r w:rsidRPr="004C543D">
        <w:rPr>
          <w:rFonts w:ascii="Times New Roman" w:hAnsi="Times New Roman"/>
          <w:sz w:val="22"/>
          <w:szCs w:val="22"/>
          <w:lang w:val="fr-FR"/>
        </w:rPr>
        <w:tab/>
      </w:r>
      <w:r w:rsidRPr="004C543D">
        <w:rPr>
          <w:rFonts w:ascii="Times New Roman" w:hAnsi="Times New Roman"/>
          <w:sz w:val="22"/>
          <w:szCs w:val="22"/>
          <w:lang w:val="fr-FR"/>
        </w:rPr>
        <w:tab/>
      </w:r>
      <w:r w:rsidR="004A43B5" w:rsidRPr="004C543D">
        <w:rPr>
          <w:rFonts w:ascii="Times New Roman" w:hAnsi="Times New Roman"/>
          <w:sz w:val="22"/>
          <w:szCs w:val="22"/>
          <w:lang w:val="fr-FR"/>
        </w:rPr>
        <w:t xml:space="preserve">              </w:t>
      </w:r>
      <w:r w:rsidR="000D47AF">
        <w:rPr>
          <w:rFonts w:ascii="Times New Roman" w:hAnsi="Times New Roman"/>
          <w:sz w:val="22"/>
          <w:szCs w:val="22"/>
          <w:lang w:val="fr-FR"/>
        </w:rPr>
        <w:tab/>
      </w:r>
      <w:r w:rsidR="000D47AF">
        <w:rPr>
          <w:rFonts w:ascii="Times New Roman" w:hAnsi="Times New Roman"/>
          <w:sz w:val="22"/>
          <w:szCs w:val="22"/>
          <w:lang w:val="fr-FR"/>
        </w:rPr>
        <w:tab/>
      </w:r>
      <w:r w:rsidR="000D47AF">
        <w:rPr>
          <w:rFonts w:ascii="Times New Roman" w:hAnsi="Times New Roman"/>
          <w:sz w:val="22"/>
          <w:szCs w:val="22"/>
          <w:lang w:val="fr-FR"/>
        </w:rPr>
        <w:tab/>
      </w:r>
      <w:r w:rsidR="000D47AF">
        <w:rPr>
          <w:rFonts w:ascii="Times New Roman" w:hAnsi="Times New Roman"/>
          <w:sz w:val="22"/>
          <w:szCs w:val="22"/>
          <w:lang w:val="fr-FR"/>
        </w:rPr>
        <w:tab/>
      </w:r>
      <w:r w:rsidR="000D47AF">
        <w:rPr>
          <w:rFonts w:ascii="Times New Roman" w:hAnsi="Times New Roman"/>
          <w:sz w:val="22"/>
          <w:szCs w:val="22"/>
          <w:lang w:val="fr-FR"/>
        </w:rPr>
        <w:tab/>
      </w:r>
      <w:r w:rsidR="000D47AF">
        <w:rPr>
          <w:rFonts w:ascii="Times New Roman" w:hAnsi="Times New Roman"/>
          <w:sz w:val="22"/>
          <w:szCs w:val="22"/>
          <w:lang w:val="fr-FR"/>
        </w:rPr>
        <w:tab/>
      </w:r>
      <w:r w:rsidR="000D47AF">
        <w:rPr>
          <w:rFonts w:ascii="Times New Roman" w:hAnsi="Times New Roman"/>
          <w:sz w:val="22"/>
          <w:szCs w:val="22"/>
          <w:lang w:val="fr-FR"/>
        </w:rPr>
        <w:tab/>
      </w:r>
      <w:r w:rsidR="000D47AF">
        <w:rPr>
          <w:rFonts w:ascii="Times New Roman" w:hAnsi="Times New Roman"/>
          <w:sz w:val="22"/>
          <w:szCs w:val="22"/>
          <w:lang w:val="fr-FR"/>
        </w:rPr>
        <w:tab/>
      </w:r>
      <w:r w:rsidRPr="004C543D">
        <w:rPr>
          <w:rFonts w:ascii="Times New Roman" w:hAnsi="Times New Roman"/>
          <w:sz w:val="22"/>
          <w:szCs w:val="22"/>
          <w:lang w:val="fr-FR"/>
        </w:rPr>
        <w:t xml:space="preserve">la contractul nr. ____________ </w:t>
      </w:r>
    </w:p>
    <w:p w:rsidR="00743345" w:rsidRDefault="007463FD" w:rsidP="00726FB5">
      <w:pPr>
        <w:spacing w:after="120"/>
        <w:rPr>
          <w:rFonts w:ascii="Times New Roman" w:hAnsi="Times New Roman"/>
          <w:b/>
          <w:sz w:val="22"/>
          <w:szCs w:val="22"/>
          <w:lang w:val="fr-FR"/>
        </w:rPr>
      </w:pPr>
      <w:r w:rsidRPr="004C543D">
        <w:rPr>
          <w:rFonts w:ascii="Times New Roman" w:hAnsi="Times New Roman"/>
          <w:sz w:val="22"/>
          <w:szCs w:val="22"/>
          <w:lang w:val="fr-FR"/>
        </w:rPr>
        <w:t xml:space="preserve">                      </w:t>
      </w:r>
    </w:p>
    <w:p w:rsidR="00743345" w:rsidRDefault="007463FD" w:rsidP="004708D0">
      <w:pPr>
        <w:spacing w:after="120"/>
        <w:ind w:left="720" w:firstLine="720"/>
        <w:jc w:val="center"/>
        <w:rPr>
          <w:rFonts w:ascii="Times New Roman" w:hAnsi="Times New Roman"/>
          <w:lang w:val="fr-FR"/>
        </w:rPr>
      </w:pPr>
      <w:r w:rsidRPr="004C543D">
        <w:rPr>
          <w:rFonts w:ascii="Times New Roman" w:hAnsi="Times New Roman"/>
          <w:b/>
          <w:sz w:val="22"/>
          <w:szCs w:val="22"/>
          <w:lang w:val="fr-FR"/>
        </w:rPr>
        <w:t>LISTA SERVICIILOR CARE FAC OBIECTUL CONTRACTULUI</w:t>
      </w:r>
    </w:p>
    <w:p w:rsidR="000A6537" w:rsidRDefault="000A6537">
      <w:pPr>
        <w:spacing w:after="120"/>
        <w:rPr>
          <w:rFonts w:ascii="Times New Roman" w:hAnsi="Times New Roman"/>
          <w:lang w:val="fr-FR"/>
        </w:rPr>
      </w:pPr>
    </w:p>
    <w:tbl>
      <w:tblPr>
        <w:tblW w:w="5000" w:type="pct"/>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4A0" w:firstRow="1" w:lastRow="0" w:firstColumn="1" w:lastColumn="0" w:noHBand="0" w:noVBand="1"/>
      </w:tblPr>
      <w:tblGrid>
        <w:gridCol w:w="818"/>
        <w:gridCol w:w="4534"/>
        <w:gridCol w:w="3056"/>
        <w:gridCol w:w="2645"/>
        <w:gridCol w:w="2086"/>
        <w:gridCol w:w="2293"/>
      </w:tblGrid>
      <w:tr w:rsidR="000D47AF" w:rsidRPr="000D47AF" w:rsidTr="000D47AF">
        <w:trPr>
          <w:cantSplit/>
          <w:trHeight w:val="327"/>
        </w:trPr>
        <w:tc>
          <w:tcPr>
            <w:tcW w:w="265" w:type="pct"/>
            <w:vMerge w:val="restart"/>
            <w:tcBorders>
              <w:top w:val="single" w:sz="4" w:space="0" w:color="auto"/>
              <w:left w:val="single" w:sz="4" w:space="0" w:color="auto"/>
              <w:bottom w:val="single" w:sz="2" w:space="0" w:color="auto"/>
              <w:right w:val="single" w:sz="2" w:space="0" w:color="auto"/>
            </w:tcBorders>
            <w:vAlign w:val="center"/>
            <w:hideMark/>
          </w:tcPr>
          <w:p w:rsidR="000D47AF" w:rsidRPr="000D47AF" w:rsidRDefault="000D47AF" w:rsidP="000D47AF">
            <w:pPr>
              <w:widowControl w:val="0"/>
              <w:tabs>
                <w:tab w:val="left" w:pos="0"/>
              </w:tabs>
              <w:spacing w:line="250" w:lineRule="auto"/>
              <w:jc w:val="center"/>
              <w:rPr>
                <w:rFonts w:ascii="Arial" w:hAnsi="Arial" w:cs="Arial"/>
                <w:b/>
                <w:sz w:val="24"/>
                <w:szCs w:val="24"/>
                <w:lang w:val="ro-RO" w:eastAsia="ro-RO"/>
              </w:rPr>
            </w:pPr>
            <w:r w:rsidRPr="000D47AF">
              <w:rPr>
                <w:rFonts w:ascii="Arial" w:hAnsi="Arial" w:cs="Arial"/>
                <w:b/>
                <w:sz w:val="24"/>
                <w:szCs w:val="24"/>
                <w:lang w:val="ro-RO" w:eastAsia="ro-RO"/>
              </w:rPr>
              <w:t>Nr.</w:t>
            </w:r>
          </w:p>
          <w:p w:rsidR="000D47AF" w:rsidRPr="000D47AF" w:rsidRDefault="000D47AF" w:rsidP="000D47AF">
            <w:pPr>
              <w:widowControl w:val="0"/>
              <w:tabs>
                <w:tab w:val="left" w:pos="0"/>
              </w:tabs>
              <w:spacing w:line="250" w:lineRule="auto"/>
              <w:jc w:val="center"/>
              <w:rPr>
                <w:rFonts w:ascii="Arial" w:hAnsi="Arial" w:cs="Arial"/>
                <w:b/>
                <w:sz w:val="24"/>
                <w:szCs w:val="24"/>
                <w:lang w:val="ro-RO" w:eastAsia="ro-RO"/>
              </w:rPr>
            </w:pPr>
            <w:r w:rsidRPr="000D47AF">
              <w:rPr>
                <w:rFonts w:ascii="Arial" w:hAnsi="Arial" w:cs="Arial"/>
                <w:b/>
                <w:sz w:val="24"/>
                <w:szCs w:val="24"/>
                <w:lang w:val="ro-RO" w:eastAsia="ro-RO"/>
              </w:rPr>
              <w:t>crt.</w:t>
            </w:r>
          </w:p>
        </w:tc>
        <w:tc>
          <w:tcPr>
            <w:tcW w:w="1469" w:type="pct"/>
            <w:vMerge w:val="restart"/>
            <w:tcBorders>
              <w:top w:val="single" w:sz="4" w:space="0" w:color="auto"/>
              <w:left w:val="single" w:sz="2" w:space="0" w:color="auto"/>
              <w:bottom w:val="single" w:sz="2" w:space="0" w:color="auto"/>
              <w:right w:val="single" w:sz="2" w:space="0" w:color="auto"/>
            </w:tcBorders>
            <w:vAlign w:val="center"/>
          </w:tcPr>
          <w:p w:rsidR="000D47AF" w:rsidRPr="000D47AF" w:rsidRDefault="000D47AF" w:rsidP="000D47AF">
            <w:pPr>
              <w:widowControl w:val="0"/>
              <w:tabs>
                <w:tab w:val="left" w:pos="0"/>
              </w:tabs>
              <w:spacing w:line="250" w:lineRule="auto"/>
              <w:jc w:val="center"/>
              <w:rPr>
                <w:rFonts w:ascii="Arial" w:hAnsi="Arial" w:cs="Arial"/>
                <w:b/>
                <w:sz w:val="24"/>
                <w:szCs w:val="24"/>
                <w:lang w:val="ro-RO" w:eastAsia="ro-RO"/>
              </w:rPr>
            </w:pPr>
            <w:r w:rsidRPr="000D47AF">
              <w:rPr>
                <w:rFonts w:ascii="Arial" w:hAnsi="Arial" w:cs="Arial"/>
                <w:b/>
                <w:sz w:val="24"/>
                <w:szCs w:val="24"/>
                <w:lang w:val="ro-RO" w:eastAsia="ro-RO"/>
              </w:rPr>
              <w:t>DENUMIRE  SERVICIU</w:t>
            </w:r>
          </w:p>
        </w:tc>
        <w:tc>
          <w:tcPr>
            <w:tcW w:w="990" w:type="pct"/>
            <w:vMerge w:val="restart"/>
            <w:tcBorders>
              <w:top w:val="single" w:sz="4" w:space="0" w:color="auto"/>
              <w:left w:val="single" w:sz="2" w:space="0" w:color="auto"/>
              <w:bottom w:val="single" w:sz="2" w:space="0" w:color="auto"/>
              <w:right w:val="single" w:sz="2" w:space="0" w:color="auto"/>
            </w:tcBorders>
            <w:vAlign w:val="center"/>
          </w:tcPr>
          <w:p w:rsidR="000D47AF" w:rsidRPr="000D47AF" w:rsidRDefault="000D47AF" w:rsidP="000D47AF">
            <w:pPr>
              <w:widowControl w:val="0"/>
              <w:tabs>
                <w:tab w:val="left" w:pos="0"/>
              </w:tabs>
              <w:spacing w:line="250" w:lineRule="auto"/>
              <w:jc w:val="center"/>
              <w:rPr>
                <w:rFonts w:ascii="Arial" w:hAnsi="Arial" w:cs="Arial"/>
                <w:b/>
                <w:sz w:val="24"/>
                <w:szCs w:val="24"/>
                <w:lang w:val="ro-RO" w:eastAsia="ro-RO"/>
              </w:rPr>
            </w:pPr>
            <w:r w:rsidRPr="000D47AF">
              <w:rPr>
                <w:rFonts w:ascii="Arial" w:hAnsi="Arial" w:cs="Arial"/>
                <w:b/>
                <w:sz w:val="24"/>
                <w:szCs w:val="24"/>
                <w:lang w:val="ro-RO" w:eastAsia="ro-RO"/>
              </w:rPr>
              <w:t>PREŢ</w:t>
            </w:r>
          </w:p>
          <w:p w:rsidR="000D47AF" w:rsidRPr="000D47AF" w:rsidRDefault="000D47AF" w:rsidP="000D47AF">
            <w:pPr>
              <w:widowControl w:val="0"/>
              <w:tabs>
                <w:tab w:val="left" w:pos="0"/>
              </w:tabs>
              <w:spacing w:line="250" w:lineRule="auto"/>
              <w:jc w:val="center"/>
              <w:rPr>
                <w:rFonts w:ascii="Arial" w:hAnsi="Arial" w:cs="Arial"/>
                <w:b/>
                <w:sz w:val="24"/>
                <w:szCs w:val="24"/>
                <w:lang w:val="ro-RO" w:eastAsia="ro-RO"/>
              </w:rPr>
            </w:pPr>
            <w:r w:rsidRPr="000D47AF">
              <w:rPr>
                <w:rFonts w:ascii="Arial" w:hAnsi="Arial" w:cs="Arial"/>
                <w:b/>
                <w:sz w:val="24"/>
                <w:szCs w:val="24"/>
                <w:lang w:val="ro-RO" w:eastAsia="ro-RO"/>
              </w:rPr>
              <w:t>FARA TVA</w:t>
            </w:r>
            <w:r>
              <w:rPr>
                <w:rFonts w:ascii="Arial" w:hAnsi="Arial" w:cs="Arial"/>
                <w:b/>
                <w:sz w:val="24"/>
                <w:szCs w:val="24"/>
                <w:lang w:val="ro-RO" w:eastAsia="ro-RO"/>
              </w:rPr>
              <w:t xml:space="preserve"> (lei)</w:t>
            </w:r>
          </w:p>
        </w:tc>
        <w:tc>
          <w:tcPr>
            <w:tcW w:w="1533" w:type="pct"/>
            <w:gridSpan w:val="2"/>
            <w:tcBorders>
              <w:top w:val="single" w:sz="4" w:space="0" w:color="auto"/>
              <w:left w:val="single" w:sz="2" w:space="0" w:color="auto"/>
              <w:bottom w:val="single" w:sz="2" w:space="0" w:color="auto"/>
              <w:right w:val="single" w:sz="2" w:space="0" w:color="auto"/>
            </w:tcBorders>
            <w:vAlign w:val="center"/>
            <w:hideMark/>
          </w:tcPr>
          <w:p w:rsidR="000D47AF" w:rsidRPr="000D47AF" w:rsidRDefault="000D47AF" w:rsidP="000D47AF">
            <w:pPr>
              <w:widowControl w:val="0"/>
              <w:tabs>
                <w:tab w:val="left" w:pos="0"/>
              </w:tabs>
              <w:spacing w:line="250" w:lineRule="auto"/>
              <w:jc w:val="center"/>
              <w:rPr>
                <w:rFonts w:ascii="Arial" w:hAnsi="Arial" w:cs="Arial"/>
                <w:b/>
                <w:sz w:val="24"/>
                <w:szCs w:val="24"/>
                <w:lang w:val="ro-RO" w:eastAsia="ro-RO"/>
              </w:rPr>
            </w:pPr>
            <w:r w:rsidRPr="000D47AF">
              <w:rPr>
                <w:rFonts w:ascii="Arial" w:hAnsi="Arial" w:cs="Arial"/>
                <w:b/>
                <w:sz w:val="24"/>
                <w:szCs w:val="24"/>
                <w:lang w:val="ro-RO" w:eastAsia="ro-RO"/>
              </w:rPr>
              <w:t>Din care</w:t>
            </w:r>
          </w:p>
        </w:tc>
        <w:tc>
          <w:tcPr>
            <w:tcW w:w="743" w:type="pct"/>
            <w:vMerge w:val="restart"/>
            <w:tcBorders>
              <w:top w:val="single" w:sz="4" w:space="0" w:color="auto"/>
              <w:left w:val="single" w:sz="2" w:space="0" w:color="auto"/>
              <w:bottom w:val="single" w:sz="2" w:space="0" w:color="auto"/>
              <w:right w:val="single" w:sz="4" w:space="0" w:color="auto"/>
            </w:tcBorders>
            <w:vAlign w:val="center"/>
            <w:hideMark/>
          </w:tcPr>
          <w:p w:rsidR="000D47AF" w:rsidRPr="000D47AF" w:rsidRDefault="000D47AF" w:rsidP="000D47AF">
            <w:pPr>
              <w:widowControl w:val="0"/>
              <w:tabs>
                <w:tab w:val="left" w:pos="0"/>
              </w:tabs>
              <w:spacing w:line="250" w:lineRule="auto"/>
              <w:jc w:val="center"/>
              <w:rPr>
                <w:rFonts w:ascii="Arial" w:hAnsi="Arial" w:cs="Arial"/>
                <w:b/>
                <w:sz w:val="24"/>
                <w:szCs w:val="24"/>
                <w:lang w:val="ro-RO" w:eastAsia="ro-RO"/>
              </w:rPr>
            </w:pPr>
            <w:r w:rsidRPr="000D47AF">
              <w:rPr>
                <w:rFonts w:ascii="Arial" w:hAnsi="Arial" w:cs="Arial"/>
                <w:b/>
                <w:sz w:val="24"/>
                <w:szCs w:val="24"/>
                <w:lang w:val="ro-RO" w:eastAsia="ro-RO"/>
              </w:rPr>
              <w:t>Termen  de</w:t>
            </w:r>
          </w:p>
          <w:p w:rsidR="000D47AF" w:rsidRPr="000D47AF" w:rsidRDefault="000D47AF" w:rsidP="000D47AF">
            <w:pPr>
              <w:widowControl w:val="0"/>
              <w:tabs>
                <w:tab w:val="left" w:pos="0"/>
              </w:tabs>
              <w:spacing w:line="250" w:lineRule="auto"/>
              <w:jc w:val="center"/>
              <w:rPr>
                <w:rFonts w:ascii="Arial" w:hAnsi="Arial" w:cs="Arial"/>
                <w:b/>
                <w:sz w:val="24"/>
                <w:szCs w:val="24"/>
                <w:lang w:val="ro-RO" w:eastAsia="ro-RO"/>
              </w:rPr>
            </w:pPr>
            <w:r w:rsidRPr="000D47AF">
              <w:rPr>
                <w:rFonts w:ascii="Arial" w:hAnsi="Arial" w:cs="Arial"/>
                <w:b/>
                <w:sz w:val="24"/>
                <w:szCs w:val="24"/>
                <w:lang w:val="ro-RO" w:eastAsia="ro-RO"/>
              </w:rPr>
              <w:t>prestare</w:t>
            </w:r>
          </w:p>
        </w:tc>
      </w:tr>
      <w:tr w:rsidR="000D47AF" w:rsidRPr="000D47AF" w:rsidTr="000D47AF">
        <w:trPr>
          <w:cantSplit/>
          <w:trHeight w:val="327"/>
        </w:trPr>
        <w:tc>
          <w:tcPr>
            <w:tcW w:w="265" w:type="pct"/>
            <w:vMerge/>
            <w:tcBorders>
              <w:top w:val="single" w:sz="4" w:space="0" w:color="auto"/>
              <w:left w:val="single" w:sz="4" w:space="0" w:color="auto"/>
              <w:bottom w:val="single" w:sz="2" w:space="0" w:color="auto"/>
              <w:right w:val="single" w:sz="2" w:space="0" w:color="auto"/>
            </w:tcBorders>
            <w:vAlign w:val="center"/>
            <w:hideMark/>
          </w:tcPr>
          <w:p w:rsidR="000D47AF" w:rsidRPr="000D47AF" w:rsidRDefault="000D47AF" w:rsidP="000D47AF">
            <w:pPr>
              <w:widowControl w:val="0"/>
              <w:tabs>
                <w:tab w:val="left" w:pos="0"/>
              </w:tabs>
              <w:spacing w:line="250" w:lineRule="auto"/>
              <w:jc w:val="both"/>
              <w:rPr>
                <w:rFonts w:ascii="Arial" w:hAnsi="Arial" w:cs="Arial"/>
                <w:b/>
                <w:sz w:val="24"/>
                <w:szCs w:val="24"/>
                <w:lang w:val="ro-RO" w:eastAsia="ro-RO"/>
              </w:rPr>
            </w:pPr>
          </w:p>
        </w:tc>
        <w:tc>
          <w:tcPr>
            <w:tcW w:w="1469" w:type="pct"/>
            <w:vMerge/>
            <w:tcBorders>
              <w:top w:val="single" w:sz="4" w:space="0" w:color="auto"/>
              <w:left w:val="single" w:sz="2" w:space="0" w:color="auto"/>
              <w:bottom w:val="single" w:sz="2" w:space="0" w:color="auto"/>
              <w:right w:val="single" w:sz="2" w:space="0" w:color="auto"/>
            </w:tcBorders>
            <w:vAlign w:val="center"/>
            <w:hideMark/>
          </w:tcPr>
          <w:p w:rsidR="000D47AF" w:rsidRPr="000D47AF" w:rsidRDefault="000D47AF" w:rsidP="000D47AF">
            <w:pPr>
              <w:widowControl w:val="0"/>
              <w:tabs>
                <w:tab w:val="left" w:pos="0"/>
              </w:tabs>
              <w:spacing w:line="250" w:lineRule="auto"/>
              <w:jc w:val="both"/>
              <w:rPr>
                <w:rFonts w:ascii="Arial" w:hAnsi="Arial" w:cs="Arial"/>
                <w:b/>
                <w:sz w:val="24"/>
                <w:szCs w:val="24"/>
                <w:lang w:val="ro-RO" w:eastAsia="ro-RO"/>
              </w:rPr>
            </w:pPr>
          </w:p>
        </w:tc>
        <w:tc>
          <w:tcPr>
            <w:tcW w:w="990" w:type="pct"/>
            <w:vMerge/>
            <w:tcBorders>
              <w:top w:val="single" w:sz="4" w:space="0" w:color="auto"/>
              <w:left w:val="single" w:sz="2" w:space="0" w:color="auto"/>
              <w:bottom w:val="single" w:sz="2" w:space="0" w:color="auto"/>
              <w:right w:val="single" w:sz="2" w:space="0" w:color="auto"/>
            </w:tcBorders>
            <w:vAlign w:val="center"/>
            <w:hideMark/>
          </w:tcPr>
          <w:p w:rsidR="000D47AF" w:rsidRPr="000D47AF" w:rsidRDefault="000D47AF" w:rsidP="000D47AF">
            <w:pPr>
              <w:widowControl w:val="0"/>
              <w:tabs>
                <w:tab w:val="left" w:pos="0"/>
              </w:tabs>
              <w:spacing w:line="250" w:lineRule="auto"/>
              <w:jc w:val="center"/>
              <w:rPr>
                <w:rFonts w:ascii="Arial" w:hAnsi="Arial" w:cs="Arial"/>
                <w:b/>
                <w:sz w:val="24"/>
                <w:szCs w:val="24"/>
                <w:lang w:val="ro-RO" w:eastAsia="ro-RO"/>
              </w:rPr>
            </w:pPr>
          </w:p>
        </w:tc>
        <w:tc>
          <w:tcPr>
            <w:tcW w:w="857" w:type="pct"/>
            <w:tcBorders>
              <w:top w:val="single" w:sz="2" w:space="0" w:color="auto"/>
              <w:left w:val="single" w:sz="2" w:space="0" w:color="auto"/>
              <w:bottom w:val="single" w:sz="2" w:space="0" w:color="auto"/>
              <w:right w:val="single" w:sz="2" w:space="0" w:color="auto"/>
            </w:tcBorders>
            <w:vAlign w:val="center"/>
            <w:hideMark/>
          </w:tcPr>
          <w:p w:rsidR="000D47AF" w:rsidRPr="000D47AF" w:rsidRDefault="000D47AF" w:rsidP="000D47AF">
            <w:pPr>
              <w:widowControl w:val="0"/>
              <w:tabs>
                <w:tab w:val="left" w:pos="0"/>
              </w:tabs>
              <w:spacing w:line="250" w:lineRule="auto"/>
              <w:jc w:val="center"/>
              <w:rPr>
                <w:rFonts w:ascii="Arial" w:hAnsi="Arial" w:cs="Arial"/>
                <w:b/>
                <w:sz w:val="24"/>
                <w:szCs w:val="24"/>
                <w:lang w:val="ro-RO" w:eastAsia="ro-RO"/>
              </w:rPr>
            </w:pPr>
            <w:r w:rsidRPr="000D47AF">
              <w:rPr>
                <w:rFonts w:ascii="Arial" w:hAnsi="Arial" w:cs="Arial"/>
                <w:b/>
                <w:sz w:val="24"/>
                <w:szCs w:val="24"/>
                <w:lang w:val="ro-RO" w:eastAsia="ro-RO"/>
              </w:rPr>
              <w:t>Contractant general</w:t>
            </w:r>
          </w:p>
        </w:tc>
        <w:tc>
          <w:tcPr>
            <w:tcW w:w="676" w:type="pct"/>
            <w:tcBorders>
              <w:top w:val="single" w:sz="2" w:space="0" w:color="auto"/>
              <w:left w:val="single" w:sz="2" w:space="0" w:color="auto"/>
              <w:bottom w:val="single" w:sz="2" w:space="0" w:color="auto"/>
              <w:right w:val="single" w:sz="2" w:space="0" w:color="auto"/>
            </w:tcBorders>
            <w:vAlign w:val="center"/>
            <w:hideMark/>
          </w:tcPr>
          <w:p w:rsidR="000D47AF" w:rsidRPr="000D47AF" w:rsidRDefault="000D47AF" w:rsidP="000D47AF">
            <w:pPr>
              <w:widowControl w:val="0"/>
              <w:tabs>
                <w:tab w:val="left" w:pos="0"/>
              </w:tabs>
              <w:spacing w:line="250" w:lineRule="auto"/>
              <w:jc w:val="center"/>
              <w:rPr>
                <w:rFonts w:ascii="Arial" w:hAnsi="Arial" w:cs="Arial"/>
                <w:b/>
                <w:sz w:val="24"/>
                <w:szCs w:val="24"/>
                <w:lang w:val="ro-RO" w:eastAsia="ro-RO"/>
              </w:rPr>
            </w:pPr>
            <w:r w:rsidRPr="000D47AF">
              <w:rPr>
                <w:rFonts w:ascii="Arial" w:hAnsi="Arial" w:cs="Arial"/>
                <w:b/>
                <w:sz w:val="24"/>
                <w:szCs w:val="24"/>
                <w:lang w:val="ro-RO" w:eastAsia="ro-RO"/>
              </w:rPr>
              <w:t>subcontractant</w:t>
            </w:r>
          </w:p>
        </w:tc>
        <w:tc>
          <w:tcPr>
            <w:tcW w:w="743" w:type="pct"/>
            <w:vMerge/>
            <w:tcBorders>
              <w:top w:val="single" w:sz="4" w:space="0" w:color="auto"/>
              <w:left w:val="single" w:sz="2" w:space="0" w:color="auto"/>
              <w:bottom w:val="single" w:sz="2" w:space="0" w:color="auto"/>
              <w:right w:val="single" w:sz="4" w:space="0" w:color="auto"/>
            </w:tcBorders>
            <w:vAlign w:val="center"/>
            <w:hideMark/>
          </w:tcPr>
          <w:p w:rsidR="000D47AF" w:rsidRPr="000D47AF" w:rsidRDefault="000D47AF" w:rsidP="000D47AF">
            <w:pPr>
              <w:widowControl w:val="0"/>
              <w:tabs>
                <w:tab w:val="left" w:pos="0"/>
              </w:tabs>
              <w:spacing w:line="250" w:lineRule="auto"/>
              <w:jc w:val="both"/>
              <w:rPr>
                <w:rFonts w:ascii="Arial" w:hAnsi="Arial" w:cs="Arial"/>
                <w:b/>
                <w:sz w:val="24"/>
                <w:szCs w:val="24"/>
                <w:lang w:val="ro-RO" w:eastAsia="ro-RO"/>
              </w:rPr>
            </w:pPr>
          </w:p>
        </w:tc>
      </w:tr>
      <w:tr w:rsidR="007F3E8B" w:rsidRPr="000D47AF" w:rsidTr="00452FFF">
        <w:trPr>
          <w:cantSplit/>
          <w:trHeight w:val="346"/>
        </w:trPr>
        <w:tc>
          <w:tcPr>
            <w:tcW w:w="265" w:type="pct"/>
            <w:tcBorders>
              <w:top w:val="single" w:sz="2" w:space="0" w:color="auto"/>
              <w:left w:val="single" w:sz="4" w:space="0" w:color="auto"/>
              <w:bottom w:val="single" w:sz="2" w:space="0" w:color="auto"/>
              <w:right w:val="single" w:sz="2" w:space="0" w:color="auto"/>
            </w:tcBorders>
          </w:tcPr>
          <w:p w:rsidR="007F3E8B" w:rsidRPr="000D47AF" w:rsidRDefault="007F3E8B" w:rsidP="000D47AF">
            <w:pPr>
              <w:widowControl w:val="0"/>
              <w:tabs>
                <w:tab w:val="left" w:pos="0"/>
              </w:tabs>
              <w:spacing w:line="250" w:lineRule="auto"/>
              <w:jc w:val="center"/>
              <w:rPr>
                <w:rFonts w:ascii="Arial" w:hAnsi="Arial" w:cs="Arial"/>
                <w:sz w:val="24"/>
                <w:szCs w:val="24"/>
                <w:lang w:val="ro-RO" w:eastAsia="ro-RO"/>
              </w:rPr>
            </w:pPr>
            <w:r>
              <w:rPr>
                <w:rFonts w:ascii="Arial" w:hAnsi="Arial" w:cs="Arial"/>
                <w:sz w:val="24"/>
                <w:szCs w:val="24"/>
                <w:lang w:val="ro-RO" w:eastAsia="ro-RO"/>
              </w:rPr>
              <w:t>1</w:t>
            </w:r>
          </w:p>
        </w:tc>
        <w:tc>
          <w:tcPr>
            <w:tcW w:w="1469" w:type="pct"/>
            <w:tcBorders>
              <w:top w:val="single" w:sz="2" w:space="0" w:color="auto"/>
              <w:left w:val="single" w:sz="2" w:space="0" w:color="auto"/>
              <w:bottom w:val="single" w:sz="2" w:space="0" w:color="auto"/>
              <w:right w:val="single" w:sz="2" w:space="0" w:color="auto"/>
            </w:tcBorders>
            <w:vAlign w:val="center"/>
          </w:tcPr>
          <w:p w:rsidR="007F3E8B" w:rsidRPr="001B7F16" w:rsidRDefault="007F3E8B" w:rsidP="001B7F16">
            <w:pPr>
              <w:pStyle w:val="Default"/>
              <w:spacing w:line="276" w:lineRule="auto"/>
              <w:jc w:val="both"/>
              <w:rPr>
                <w:rFonts w:ascii="Times New Roman" w:hAnsi="Times New Roman" w:cs="Times New Roman"/>
                <w:b/>
                <w:lang w:val="ro-RO"/>
              </w:rPr>
            </w:pPr>
            <w:proofErr w:type="spellStart"/>
            <w:r w:rsidRPr="00452FFF">
              <w:rPr>
                <w:rFonts w:ascii="Times New Roman" w:hAnsi="Times New Roman"/>
              </w:rPr>
              <w:t>Elaborare</w:t>
            </w:r>
            <w:proofErr w:type="spellEnd"/>
            <w:r w:rsidRPr="00452FFF">
              <w:rPr>
                <w:rFonts w:ascii="Times New Roman" w:hAnsi="Times New Roman"/>
              </w:rPr>
              <w:t xml:space="preserve"> PUD </w:t>
            </w:r>
            <w:r w:rsidR="001B7F16" w:rsidRPr="007B0877">
              <w:rPr>
                <w:rFonts w:ascii="Times New Roman" w:hAnsi="Times New Roman" w:cs="Times New Roman"/>
                <w:lang w:val="ro-RO"/>
              </w:rPr>
              <w:t xml:space="preserve">în conformitate cu </w:t>
            </w:r>
            <w:proofErr w:type="spellStart"/>
            <w:r w:rsidR="001B7F16" w:rsidRPr="007B0877">
              <w:rPr>
                <w:rFonts w:ascii="Times New Roman" w:hAnsi="Times New Roman" w:cs="Times New Roman"/>
              </w:rPr>
              <w:t>cerințele</w:t>
            </w:r>
            <w:proofErr w:type="spellEnd"/>
            <w:r w:rsidR="001B7F16" w:rsidRPr="007B0877">
              <w:rPr>
                <w:rFonts w:ascii="Times New Roman" w:hAnsi="Times New Roman" w:cs="Times New Roman"/>
              </w:rPr>
              <w:t xml:space="preserve"> din </w:t>
            </w:r>
            <w:proofErr w:type="spellStart"/>
            <w:r w:rsidR="001B7F16" w:rsidRPr="007B0877">
              <w:rPr>
                <w:rFonts w:ascii="Times New Roman" w:hAnsi="Times New Roman" w:cs="Times New Roman"/>
              </w:rPr>
              <w:t>Certificatul</w:t>
            </w:r>
            <w:proofErr w:type="spellEnd"/>
            <w:r w:rsidR="001B7F16" w:rsidRPr="007B0877">
              <w:rPr>
                <w:rFonts w:ascii="Times New Roman" w:hAnsi="Times New Roman" w:cs="Times New Roman"/>
              </w:rPr>
              <w:t xml:space="preserve"> de Urbanism </w:t>
            </w:r>
            <w:proofErr w:type="spellStart"/>
            <w:r w:rsidR="001B7F16" w:rsidRPr="007B0877">
              <w:rPr>
                <w:rFonts w:ascii="Times New Roman" w:hAnsi="Times New Roman" w:cs="Times New Roman"/>
              </w:rPr>
              <w:t>nr</w:t>
            </w:r>
            <w:proofErr w:type="spellEnd"/>
            <w:r w:rsidR="001B7F16" w:rsidRPr="007B0877">
              <w:rPr>
                <w:rFonts w:ascii="Times New Roman" w:hAnsi="Times New Roman" w:cs="Times New Roman"/>
              </w:rPr>
              <w:t xml:space="preserve">. </w:t>
            </w:r>
            <w:proofErr w:type="spellStart"/>
            <w:proofErr w:type="gramStart"/>
            <w:r w:rsidR="001B7F16" w:rsidRPr="007B0877">
              <w:rPr>
                <w:rFonts w:ascii="Times New Roman" w:hAnsi="Times New Roman" w:cs="Times New Roman"/>
              </w:rPr>
              <w:t>nr</w:t>
            </w:r>
            <w:proofErr w:type="spellEnd"/>
            <w:proofErr w:type="gramEnd"/>
            <w:r w:rsidR="001B7F16" w:rsidRPr="007B0877">
              <w:rPr>
                <w:rFonts w:ascii="Times New Roman" w:hAnsi="Times New Roman" w:cs="Times New Roman"/>
              </w:rPr>
              <w:t>. 796/35 I din 07.08.2024</w:t>
            </w:r>
            <w:r w:rsidR="001B7F16">
              <w:rPr>
                <w:rFonts w:ascii="Times New Roman" w:hAnsi="Times New Roman" w:cs="Times New Roman"/>
              </w:rPr>
              <w:t>.</w:t>
            </w:r>
            <w:r w:rsidR="001B7F16" w:rsidRPr="007B0877">
              <w:rPr>
                <w:rFonts w:ascii="Times New Roman" w:hAnsi="Times New Roman" w:cs="Times New Roman"/>
              </w:rPr>
              <w:t xml:space="preserve"> </w:t>
            </w:r>
          </w:p>
        </w:tc>
        <w:tc>
          <w:tcPr>
            <w:tcW w:w="990" w:type="pct"/>
            <w:tcBorders>
              <w:top w:val="single" w:sz="2" w:space="0" w:color="auto"/>
              <w:left w:val="single" w:sz="2" w:space="0" w:color="auto"/>
              <w:bottom w:val="single" w:sz="2" w:space="0" w:color="auto"/>
              <w:right w:val="single" w:sz="2" w:space="0" w:color="auto"/>
            </w:tcBorders>
          </w:tcPr>
          <w:p w:rsidR="007F3E8B" w:rsidRPr="000D47AF" w:rsidRDefault="007F3E8B" w:rsidP="000D47AF">
            <w:pPr>
              <w:widowControl w:val="0"/>
              <w:tabs>
                <w:tab w:val="left" w:pos="0"/>
              </w:tabs>
              <w:spacing w:line="250" w:lineRule="auto"/>
              <w:jc w:val="both"/>
              <w:rPr>
                <w:rFonts w:ascii="Arial" w:hAnsi="Arial" w:cs="Arial"/>
                <w:sz w:val="24"/>
                <w:szCs w:val="24"/>
                <w:lang w:val="ro-RO" w:eastAsia="ro-RO"/>
              </w:rPr>
            </w:pPr>
          </w:p>
        </w:tc>
        <w:tc>
          <w:tcPr>
            <w:tcW w:w="857" w:type="pct"/>
            <w:tcBorders>
              <w:top w:val="single" w:sz="2" w:space="0" w:color="auto"/>
              <w:left w:val="single" w:sz="2" w:space="0" w:color="auto"/>
              <w:bottom w:val="single" w:sz="2" w:space="0" w:color="auto"/>
              <w:right w:val="single" w:sz="2" w:space="0" w:color="auto"/>
            </w:tcBorders>
          </w:tcPr>
          <w:p w:rsidR="007F3E8B" w:rsidRPr="000D47AF" w:rsidRDefault="007F3E8B" w:rsidP="000D47AF">
            <w:pPr>
              <w:widowControl w:val="0"/>
              <w:tabs>
                <w:tab w:val="left" w:pos="0"/>
              </w:tabs>
              <w:spacing w:line="250" w:lineRule="auto"/>
              <w:jc w:val="both"/>
              <w:rPr>
                <w:rFonts w:ascii="Arial" w:hAnsi="Arial" w:cs="Arial"/>
                <w:sz w:val="24"/>
                <w:szCs w:val="24"/>
                <w:lang w:val="ro-RO" w:eastAsia="ro-RO"/>
              </w:rPr>
            </w:pPr>
          </w:p>
        </w:tc>
        <w:tc>
          <w:tcPr>
            <w:tcW w:w="676" w:type="pct"/>
            <w:tcBorders>
              <w:top w:val="single" w:sz="2" w:space="0" w:color="auto"/>
              <w:left w:val="single" w:sz="2" w:space="0" w:color="auto"/>
              <w:bottom w:val="single" w:sz="2" w:space="0" w:color="auto"/>
              <w:right w:val="single" w:sz="2" w:space="0" w:color="auto"/>
            </w:tcBorders>
          </w:tcPr>
          <w:p w:rsidR="007F3E8B" w:rsidRPr="000D47AF" w:rsidRDefault="007F3E8B" w:rsidP="000D47AF">
            <w:pPr>
              <w:widowControl w:val="0"/>
              <w:tabs>
                <w:tab w:val="left" w:pos="0"/>
              </w:tabs>
              <w:spacing w:line="250" w:lineRule="auto"/>
              <w:jc w:val="both"/>
              <w:rPr>
                <w:rFonts w:ascii="Arial" w:hAnsi="Arial" w:cs="Arial"/>
                <w:sz w:val="24"/>
                <w:szCs w:val="24"/>
                <w:lang w:val="ro-RO" w:eastAsia="ro-RO"/>
              </w:rPr>
            </w:pPr>
          </w:p>
        </w:tc>
        <w:tc>
          <w:tcPr>
            <w:tcW w:w="743" w:type="pct"/>
            <w:tcBorders>
              <w:top w:val="single" w:sz="2" w:space="0" w:color="auto"/>
              <w:left w:val="single" w:sz="2" w:space="0" w:color="auto"/>
              <w:bottom w:val="single" w:sz="2" w:space="0" w:color="auto"/>
              <w:right w:val="single" w:sz="4" w:space="0" w:color="auto"/>
            </w:tcBorders>
          </w:tcPr>
          <w:p w:rsidR="007F3E8B" w:rsidRPr="000D47AF" w:rsidRDefault="007F3E8B" w:rsidP="000D47AF">
            <w:pPr>
              <w:widowControl w:val="0"/>
              <w:tabs>
                <w:tab w:val="left" w:pos="0"/>
              </w:tabs>
              <w:spacing w:line="250" w:lineRule="auto"/>
              <w:jc w:val="both"/>
              <w:rPr>
                <w:rFonts w:ascii="Arial" w:hAnsi="Arial" w:cs="Arial"/>
                <w:sz w:val="24"/>
                <w:szCs w:val="24"/>
                <w:lang w:val="ro-RO" w:eastAsia="ro-RO"/>
              </w:rPr>
            </w:pPr>
          </w:p>
        </w:tc>
      </w:tr>
      <w:tr w:rsidR="007F3E8B" w:rsidRPr="000D47AF" w:rsidTr="007F3E8B">
        <w:trPr>
          <w:cantSplit/>
          <w:trHeight w:val="346"/>
        </w:trPr>
        <w:tc>
          <w:tcPr>
            <w:tcW w:w="265" w:type="pct"/>
            <w:tcBorders>
              <w:top w:val="single" w:sz="2" w:space="0" w:color="auto"/>
              <w:left w:val="single" w:sz="4" w:space="0" w:color="auto"/>
              <w:bottom w:val="single" w:sz="4" w:space="0" w:color="auto"/>
              <w:right w:val="single" w:sz="2" w:space="0" w:color="auto"/>
            </w:tcBorders>
          </w:tcPr>
          <w:p w:rsidR="007F3E8B" w:rsidRPr="000D47AF" w:rsidRDefault="007F3E8B" w:rsidP="000D47AF">
            <w:pPr>
              <w:widowControl w:val="0"/>
              <w:tabs>
                <w:tab w:val="left" w:pos="0"/>
              </w:tabs>
              <w:spacing w:line="250" w:lineRule="auto"/>
              <w:jc w:val="center"/>
              <w:rPr>
                <w:rFonts w:ascii="Arial" w:hAnsi="Arial" w:cs="Arial"/>
                <w:sz w:val="24"/>
                <w:szCs w:val="24"/>
                <w:lang w:val="ro-RO" w:eastAsia="ro-RO"/>
              </w:rPr>
            </w:pPr>
          </w:p>
        </w:tc>
        <w:tc>
          <w:tcPr>
            <w:tcW w:w="1469" w:type="pct"/>
            <w:tcBorders>
              <w:top w:val="single" w:sz="2" w:space="0" w:color="auto"/>
              <w:left w:val="single" w:sz="2" w:space="0" w:color="auto"/>
              <w:bottom w:val="single" w:sz="4" w:space="0" w:color="auto"/>
              <w:right w:val="single" w:sz="2" w:space="0" w:color="auto"/>
            </w:tcBorders>
            <w:vAlign w:val="center"/>
          </w:tcPr>
          <w:p w:rsidR="007F3E8B" w:rsidRPr="000A1C7D" w:rsidRDefault="00197BD5" w:rsidP="00621E70">
            <w:pPr>
              <w:rPr>
                <w:rFonts w:ascii="Times New Roman" w:hAnsi="Times New Roman"/>
                <w:b/>
                <w:sz w:val="24"/>
                <w:szCs w:val="24"/>
              </w:rPr>
            </w:pPr>
            <w:r>
              <w:rPr>
                <w:rFonts w:ascii="Times New Roman" w:hAnsi="Times New Roman"/>
                <w:b/>
                <w:sz w:val="24"/>
                <w:szCs w:val="24"/>
              </w:rPr>
              <w:t>Valoare totala fara TVA (lei)</w:t>
            </w:r>
          </w:p>
        </w:tc>
        <w:tc>
          <w:tcPr>
            <w:tcW w:w="990" w:type="pct"/>
            <w:tcBorders>
              <w:top w:val="single" w:sz="2" w:space="0" w:color="auto"/>
              <w:left w:val="single" w:sz="2" w:space="0" w:color="auto"/>
              <w:bottom w:val="single" w:sz="4" w:space="0" w:color="auto"/>
              <w:right w:val="single" w:sz="2" w:space="0" w:color="auto"/>
            </w:tcBorders>
          </w:tcPr>
          <w:p w:rsidR="007F3E8B" w:rsidRPr="000D47AF" w:rsidRDefault="007F3E8B" w:rsidP="000D47AF">
            <w:pPr>
              <w:widowControl w:val="0"/>
              <w:tabs>
                <w:tab w:val="left" w:pos="0"/>
              </w:tabs>
              <w:spacing w:line="250" w:lineRule="auto"/>
              <w:jc w:val="both"/>
              <w:rPr>
                <w:rFonts w:ascii="Arial" w:hAnsi="Arial" w:cs="Arial"/>
                <w:sz w:val="24"/>
                <w:szCs w:val="24"/>
                <w:lang w:val="ro-RO" w:eastAsia="ro-RO"/>
              </w:rPr>
            </w:pPr>
          </w:p>
        </w:tc>
        <w:tc>
          <w:tcPr>
            <w:tcW w:w="857" w:type="pct"/>
            <w:tcBorders>
              <w:top w:val="single" w:sz="2" w:space="0" w:color="auto"/>
              <w:left w:val="single" w:sz="2" w:space="0" w:color="auto"/>
              <w:bottom w:val="single" w:sz="4" w:space="0" w:color="auto"/>
              <w:right w:val="single" w:sz="2" w:space="0" w:color="auto"/>
            </w:tcBorders>
          </w:tcPr>
          <w:p w:rsidR="007F3E8B" w:rsidRPr="000D47AF" w:rsidRDefault="007F3E8B" w:rsidP="000D47AF">
            <w:pPr>
              <w:widowControl w:val="0"/>
              <w:tabs>
                <w:tab w:val="left" w:pos="0"/>
              </w:tabs>
              <w:spacing w:line="250" w:lineRule="auto"/>
              <w:jc w:val="both"/>
              <w:rPr>
                <w:rFonts w:ascii="Arial" w:hAnsi="Arial" w:cs="Arial"/>
                <w:sz w:val="24"/>
                <w:szCs w:val="24"/>
                <w:lang w:val="ro-RO" w:eastAsia="ro-RO"/>
              </w:rPr>
            </w:pPr>
          </w:p>
        </w:tc>
        <w:tc>
          <w:tcPr>
            <w:tcW w:w="676" w:type="pct"/>
            <w:tcBorders>
              <w:top w:val="single" w:sz="2" w:space="0" w:color="auto"/>
              <w:left w:val="single" w:sz="2" w:space="0" w:color="auto"/>
              <w:bottom w:val="single" w:sz="4" w:space="0" w:color="auto"/>
              <w:right w:val="single" w:sz="2" w:space="0" w:color="auto"/>
            </w:tcBorders>
          </w:tcPr>
          <w:p w:rsidR="007F3E8B" w:rsidRPr="000D47AF" w:rsidRDefault="007F3E8B" w:rsidP="000D47AF">
            <w:pPr>
              <w:widowControl w:val="0"/>
              <w:tabs>
                <w:tab w:val="left" w:pos="0"/>
              </w:tabs>
              <w:spacing w:line="250" w:lineRule="auto"/>
              <w:jc w:val="both"/>
              <w:rPr>
                <w:rFonts w:ascii="Arial" w:hAnsi="Arial" w:cs="Arial"/>
                <w:sz w:val="24"/>
                <w:szCs w:val="24"/>
                <w:lang w:val="ro-RO" w:eastAsia="ro-RO"/>
              </w:rPr>
            </w:pPr>
          </w:p>
        </w:tc>
        <w:tc>
          <w:tcPr>
            <w:tcW w:w="743" w:type="pct"/>
            <w:tcBorders>
              <w:top w:val="single" w:sz="2" w:space="0" w:color="auto"/>
              <w:left w:val="single" w:sz="2" w:space="0" w:color="auto"/>
              <w:bottom w:val="single" w:sz="4" w:space="0" w:color="auto"/>
              <w:right w:val="single" w:sz="4" w:space="0" w:color="auto"/>
            </w:tcBorders>
          </w:tcPr>
          <w:p w:rsidR="007F3E8B" w:rsidRPr="000D47AF" w:rsidRDefault="007F3E8B" w:rsidP="000D47AF">
            <w:pPr>
              <w:widowControl w:val="0"/>
              <w:tabs>
                <w:tab w:val="left" w:pos="0"/>
              </w:tabs>
              <w:spacing w:line="250" w:lineRule="auto"/>
              <w:jc w:val="both"/>
              <w:rPr>
                <w:rFonts w:ascii="Arial" w:hAnsi="Arial" w:cs="Arial"/>
                <w:sz w:val="24"/>
                <w:szCs w:val="24"/>
                <w:lang w:val="ro-RO" w:eastAsia="ro-RO"/>
              </w:rPr>
            </w:pPr>
          </w:p>
        </w:tc>
      </w:tr>
    </w:tbl>
    <w:p w:rsidR="000D47AF" w:rsidRDefault="000D47AF">
      <w:pPr>
        <w:spacing w:after="120"/>
        <w:rPr>
          <w:rFonts w:ascii="Times New Roman" w:hAnsi="Times New Roman"/>
          <w:lang w:val="fr-FR"/>
        </w:rPr>
      </w:pPr>
    </w:p>
    <w:p w:rsidR="000A6537" w:rsidRDefault="00841D6F">
      <w:pPr>
        <w:spacing w:after="120"/>
        <w:jc w:val="both"/>
        <w:rPr>
          <w:rFonts w:ascii="Times New Roman" w:eastAsia="Calibri" w:hAnsi="Times New Roman"/>
          <w:noProof w:val="0"/>
          <w:sz w:val="24"/>
          <w:szCs w:val="24"/>
          <w:lang w:val="pt-PT"/>
        </w:rPr>
      </w:pPr>
      <w:r>
        <w:rPr>
          <w:rFonts w:ascii="Times New Roman" w:eastAsia="Calibri" w:hAnsi="Times New Roman"/>
          <w:noProof w:val="0"/>
          <w:sz w:val="24"/>
          <w:szCs w:val="24"/>
          <w:lang w:val="pt-PT"/>
        </w:rPr>
        <w:t xml:space="preserve">             </w:t>
      </w:r>
      <w:r w:rsidR="00F4155C" w:rsidRPr="00F4155C">
        <w:rPr>
          <w:rFonts w:ascii="Times New Roman" w:eastAsia="Calibri" w:hAnsi="Times New Roman"/>
          <w:noProof w:val="0"/>
          <w:sz w:val="24"/>
          <w:szCs w:val="24"/>
          <w:lang w:val="pt-PT"/>
        </w:rPr>
        <w:t xml:space="preserve">BENEFICIAR </w:t>
      </w:r>
      <w:r w:rsidR="00F4155C" w:rsidRPr="00F4155C">
        <w:rPr>
          <w:rFonts w:ascii="Times New Roman" w:eastAsia="Calibri" w:hAnsi="Times New Roman"/>
          <w:noProof w:val="0"/>
          <w:sz w:val="24"/>
          <w:szCs w:val="24"/>
          <w:lang w:val="pt-PT"/>
        </w:rPr>
        <w:tab/>
      </w:r>
      <w:r w:rsidR="00F4155C" w:rsidRPr="00F4155C">
        <w:rPr>
          <w:rFonts w:ascii="Times New Roman" w:eastAsia="Calibri" w:hAnsi="Times New Roman"/>
          <w:noProof w:val="0"/>
          <w:sz w:val="24"/>
          <w:szCs w:val="24"/>
          <w:lang w:val="pt-PT"/>
        </w:rPr>
        <w:tab/>
      </w:r>
      <w:r w:rsidR="00F4155C" w:rsidRPr="00F4155C">
        <w:rPr>
          <w:rFonts w:ascii="Times New Roman" w:eastAsia="Calibri" w:hAnsi="Times New Roman"/>
          <w:noProof w:val="0"/>
          <w:sz w:val="24"/>
          <w:szCs w:val="24"/>
          <w:lang w:val="pt-PT"/>
        </w:rPr>
        <w:tab/>
        <w:t xml:space="preserve"> </w:t>
      </w:r>
      <w:r w:rsidR="00F4155C" w:rsidRPr="00F4155C">
        <w:rPr>
          <w:rFonts w:ascii="Times New Roman" w:eastAsia="Calibri" w:hAnsi="Times New Roman"/>
          <w:noProof w:val="0"/>
          <w:sz w:val="24"/>
          <w:szCs w:val="24"/>
          <w:lang w:val="pt-PT"/>
        </w:rPr>
        <w:tab/>
      </w:r>
      <w:r w:rsidR="00F4155C" w:rsidRPr="00F4155C">
        <w:rPr>
          <w:rFonts w:ascii="Times New Roman" w:eastAsia="Calibri" w:hAnsi="Times New Roman"/>
          <w:noProof w:val="0"/>
          <w:sz w:val="24"/>
          <w:szCs w:val="24"/>
          <w:lang w:val="pt-PT"/>
        </w:rPr>
        <w:tab/>
      </w:r>
      <w:r w:rsidR="00F4155C" w:rsidRPr="00F4155C">
        <w:rPr>
          <w:rFonts w:ascii="Times New Roman" w:eastAsia="Calibri" w:hAnsi="Times New Roman"/>
          <w:noProof w:val="0"/>
          <w:sz w:val="24"/>
          <w:szCs w:val="24"/>
          <w:lang w:val="pt-PT"/>
        </w:rPr>
        <w:tab/>
        <w:t xml:space="preserve">       </w:t>
      </w:r>
      <w:r w:rsidR="000D47AF">
        <w:rPr>
          <w:rFonts w:ascii="Times New Roman" w:eastAsia="Calibri" w:hAnsi="Times New Roman"/>
          <w:noProof w:val="0"/>
          <w:sz w:val="24"/>
          <w:szCs w:val="24"/>
          <w:lang w:val="pt-PT"/>
        </w:rPr>
        <w:tab/>
      </w:r>
      <w:r w:rsidR="000D47AF">
        <w:rPr>
          <w:rFonts w:ascii="Times New Roman" w:eastAsia="Calibri" w:hAnsi="Times New Roman"/>
          <w:noProof w:val="0"/>
          <w:sz w:val="24"/>
          <w:szCs w:val="24"/>
          <w:lang w:val="pt-PT"/>
        </w:rPr>
        <w:tab/>
      </w:r>
      <w:r w:rsidR="000D47AF">
        <w:rPr>
          <w:rFonts w:ascii="Times New Roman" w:eastAsia="Calibri" w:hAnsi="Times New Roman"/>
          <w:noProof w:val="0"/>
          <w:sz w:val="24"/>
          <w:szCs w:val="24"/>
          <w:lang w:val="pt-PT"/>
        </w:rPr>
        <w:tab/>
      </w:r>
      <w:r w:rsidR="000D47AF">
        <w:rPr>
          <w:rFonts w:ascii="Times New Roman" w:eastAsia="Calibri" w:hAnsi="Times New Roman"/>
          <w:noProof w:val="0"/>
          <w:sz w:val="24"/>
          <w:szCs w:val="24"/>
          <w:lang w:val="pt-PT"/>
        </w:rPr>
        <w:tab/>
      </w:r>
      <w:r w:rsidR="000D47AF">
        <w:rPr>
          <w:rFonts w:ascii="Times New Roman" w:eastAsia="Calibri" w:hAnsi="Times New Roman"/>
          <w:noProof w:val="0"/>
          <w:sz w:val="24"/>
          <w:szCs w:val="24"/>
          <w:lang w:val="pt-PT"/>
        </w:rPr>
        <w:tab/>
      </w:r>
      <w:r w:rsidR="000D47AF">
        <w:rPr>
          <w:rFonts w:ascii="Times New Roman" w:eastAsia="Calibri" w:hAnsi="Times New Roman"/>
          <w:noProof w:val="0"/>
          <w:sz w:val="24"/>
          <w:szCs w:val="24"/>
          <w:lang w:val="pt-PT"/>
        </w:rPr>
        <w:tab/>
      </w:r>
      <w:r w:rsidR="000D47AF">
        <w:rPr>
          <w:rFonts w:ascii="Times New Roman" w:eastAsia="Calibri" w:hAnsi="Times New Roman"/>
          <w:noProof w:val="0"/>
          <w:sz w:val="24"/>
          <w:szCs w:val="24"/>
          <w:lang w:val="pt-PT"/>
        </w:rPr>
        <w:tab/>
      </w:r>
      <w:r w:rsidR="00F4155C" w:rsidRPr="00F4155C">
        <w:rPr>
          <w:rFonts w:ascii="Times New Roman" w:eastAsia="Calibri" w:hAnsi="Times New Roman"/>
          <w:noProof w:val="0"/>
          <w:sz w:val="24"/>
          <w:szCs w:val="24"/>
          <w:lang w:val="pt-PT"/>
        </w:rPr>
        <w:t>PRESTATOR</w:t>
      </w:r>
    </w:p>
    <w:p w:rsidR="00095804" w:rsidRDefault="00095804" w:rsidP="00095804">
      <w:pPr>
        <w:jc w:val="both"/>
        <w:rPr>
          <w:rFonts w:ascii="Times New Roman" w:hAnsi="Times New Roman"/>
          <w:sz w:val="24"/>
          <w:szCs w:val="24"/>
          <w:lang w:val="ro-RO"/>
        </w:rPr>
      </w:pPr>
      <w:r>
        <w:rPr>
          <w:rFonts w:ascii="Times New Roman" w:hAnsi="Times New Roman"/>
          <w:sz w:val="24"/>
          <w:szCs w:val="24"/>
          <w:lang w:val="ro-RO"/>
        </w:rPr>
        <w:t>Director Dezvoltare si Implementare Proiecte</w:t>
      </w:r>
    </w:p>
    <w:p w:rsidR="00095804" w:rsidRDefault="00095804" w:rsidP="00095804">
      <w:pPr>
        <w:jc w:val="both"/>
        <w:rPr>
          <w:rFonts w:ascii="Times New Roman" w:hAnsi="Times New Roman"/>
          <w:sz w:val="24"/>
          <w:szCs w:val="24"/>
          <w:lang w:val="ro-RO"/>
        </w:rPr>
      </w:pPr>
      <w:r>
        <w:rPr>
          <w:rFonts w:ascii="Times New Roman" w:hAnsi="Times New Roman"/>
          <w:sz w:val="24"/>
          <w:szCs w:val="24"/>
          <w:lang w:val="ro-RO"/>
        </w:rPr>
        <w:t>George Ovidiu VOICU</w:t>
      </w:r>
    </w:p>
    <w:p w:rsidR="00743345" w:rsidRPr="00551397" w:rsidRDefault="00743345">
      <w:pPr>
        <w:rPr>
          <w:rFonts w:ascii="Times New Roman" w:eastAsia="Calibri" w:hAnsi="Times New Roman"/>
          <w:noProof w:val="0"/>
          <w:sz w:val="24"/>
          <w:szCs w:val="24"/>
          <w:highlight w:val="yellow"/>
          <w:lang w:val="pt-PT"/>
        </w:rPr>
      </w:pPr>
    </w:p>
    <w:p w:rsidR="00197BD5" w:rsidRPr="00095804" w:rsidRDefault="00197BD5" w:rsidP="000D47AF">
      <w:pPr>
        <w:rPr>
          <w:rFonts w:ascii="Times New Roman" w:eastAsia="Calibri" w:hAnsi="Times New Roman"/>
          <w:noProof w:val="0"/>
          <w:sz w:val="24"/>
          <w:szCs w:val="24"/>
          <w:lang w:val="pt-PT"/>
        </w:rPr>
      </w:pPr>
      <w:r w:rsidRPr="00095804">
        <w:rPr>
          <w:rFonts w:ascii="Times New Roman" w:eastAsia="Calibri" w:hAnsi="Times New Roman"/>
          <w:noProof w:val="0"/>
          <w:sz w:val="24"/>
          <w:szCs w:val="24"/>
          <w:lang w:val="pt-PT"/>
        </w:rPr>
        <w:t xml:space="preserve">Serviciul </w:t>
      </w:r>
      <w:r w:rsidR="00095804" w:rsidRPr="00095804">
        <w:rPr>
          <w:rFonts w:ascii="Times New Roman" w:eastAsia="Calibri" w:hAnsi="Times New Roman"/>
          <w:noProof w:val="0"/>
          <w:sz w:val="24"/>
          <w:szCs w:val="24"/>
          <w:lang w:val="pt-PT"/>
        </w:rPr>
        <w:t>Investitii</w:t>
      </w:r>
    </w:p>
    <w:p w:rsidR="00197BD5" w:rsidRPr="00095804" w:rsidRDefault="00095804" w:rsidP="000D47AF">
      <w:pPr>
        <w:rPr>
          <w:rFonts w:ascii="Times New Roman" w:eastAsia="Calibri" w:hAnsi="Times New Roman"/>
          <w:noProof w:val="0"/>
          <w:sz w:val="24"/>
          <w:szCs w:val="24"/>
          <w:lang w:val="pt-PT"/>
        </w:rPr>
      </w:pPr>
      <w:r w:rsidRPr="00095804">
        <w:rPr>
          <w:rFonts w:ascii="Times New Roman" w:eastAsia="Calibri" w:hAnsi="Times New Roman"/>
          <w:noProof w:val="0"/>
          <w:sz w:val="24"/>
          <w:szCs w:val="24"/>
          <w:lang w:val="pt-PT"/>
        </w:rPr>
        <w:t>Ileana PETRE</w:t>
      </w:r>
    </w:p>
    <w:p w:rsidR="00743345" w:rsidRPr="00095804" w:rsidRDefault="00743345" w:rsidP="000D47AF">
      <w:pPr>
        <w:rPr>
          <w:rFonts w:ascii="Times New Roman" w:eastAsia="Calibri" w:hAnsi="Times New Roman"/>
          <w:noProof w:val="0"/>
          <w:sz w:val="24"/>
          <w:szCs w:val="24"/>
          <w:lang w:val="pt-PT"/>
        </w:rPr>
      </w:pPr>
    </w:p>
    <w:p w:rsidR="00743345" w:rsidRPr="00095804" w:rsidRDefault="00383AFE" w:rsidP="000D47AF">
      <w:pPr>
        <w:rPr>
          <w:rFonts w:ascii="Times New Roman" w:eastAsia="Calibri" w:hAnsi="Times New Roman"/>
          <w:noProof w:val="0"/>
          <w:sz w:val="24"/>
          <w:szCs w:val="24"/>
          <w:lang w:val="pt-PT"/>
        </w:rPr>
      </w:pPr>
      <w:r w:rsidRPr="00095804">
        <w:rPr>
          <w:rFonts w:ascii="Times New Roman" w:eastAsia="Calibri" w:hAnsi="Times New Roman"/>
          <w:noProof w:val="0"/>
          <w:sz w:val="24"/>
          <w:szCs w:val="24"/>
          <w:lang w:val="pt-PT"/>
        </w:rPr>
        <w:t>Derulator Contract</w:t>
      </w:r>
    </w:p>
    <w:p w:rsidR="00743345" w:rsidRPr="00095804" w:rsidRDefault="00095804" w:rsidP="000D47AF">
      <w:pPr>
        <w:rPr>
          <w:rFonts w:ascii="Times New Roman" w:eastAsia="Calibri" w:hAnsi="Times New Roman"/>
          <w:noProof w:val="0"/>
          <w:sz w:val="24"/>
          <w:szCs w:val="24"/>
          <w:lang w:val="pt-PT"/>
        </w:rPr>
      </w:pPr>
      <w:r w:rsidRPr="00095804">
        <w:rPr>
          <w:rFonts w:ascii="Times New Roman" w:eastAsia="Calibri" w:hAnsi="Times New Roman"/>
          <w:noProof w:val="0"/>
          <w:sz w:val="24"/>
          <w:szCs w:val="24"/>
          <w:lang w:val="pt-PT"/>
        </w:rPr>
        <w:t>Gheorghe MITITELU</w:t>
      </w:r>
    </w:p>
    <w:p w:rsidR="00865055" w:rsidRPr="00095804" w:rsidRDefault="00865055" w:rsidP="000D47AF">
      <w:pPr>
        <w:rPr>
          <w:rFonts w:ascii="Times New Roman" w:eastAsia="Calibri" w:hAnsi="Times New Roman"/>
          <w:noProof w:val="0"/>
          <w:sz w:val="24"/>
          <w:szCs w:val="24"/>
          <w:lang w:val="pt-PT"/>
        </w:rPr>
      </w:pPr>
    </w:p>
    <w:p w:rsidR="00743345" w:rsidRPr="00095804" w:rsidRDefault="00383AFE" w:rsidP="000D47AF">
      <w:pPr>
        <w:rPr>
          <w:rFonts w:ascii="Times New Roman" w:eastAsia="Calibri" w:hAnsi="Times New Roman"/>
          <w:noProof w:val="0"/>
          <w:sz w:val="24"/>
          <w:szCs w:val="24"/>
          <w:lang w:val="pt-PT"/>
        </w:rPr>
      </w:pPr>
      <w:r w:rsidRPr="00095804">
        <w:rPr>
          <w:rFonts w:ascii="Times New Roman" w:eastAsia="Calibri" w:hAnsi="Times New Roman"/>
          <w:noProof w:val="0"/>
          <w:sz w:val="24"/>
          <w:szCs w:val="24"/>
          <w:lang w:val="pt-PT"/>
        </w:rPr>
        <w:t>Responsabil Achiziţie</w:t>
      </w:r>
    </w:p>
    <w:p w:rsidR="00743345" w:rsidRPr="000D47AF" w:rsidRDefault="00095804" w:rsidP="000D47AF">
      <w:pPr>
        <w:rPr>
          <w:rFonts w:ascii="Times New Roman" w:eastAsia="Calibri" w:hAnsi="Times New Roman"/>
          <w:noProof w:val="0"/>
          <w:sz w:val="24"/>
          <w:szCs w:val="24"/>
          <w:lang w:val="pt-PT"/>
        </w:rPr>
      </w:pPr>
      <w:r w:rsidRPr="00095804">
        <w:rPr>
          <w:rFonts w:ascii="Times New Roman" w:eastAsia="Calibri" w:hAnsi="Times New Roman"/>
          <w:noProof w:val="0"/>
          <w:sz w:val="24"/>
          <w:szCs w:val="24"/>
          <w:lang w:val="pt-PT"/>
        </w:rPr>
        <w:t>Cornelia IONIȚĂ</w:t>
      </w:r>
    </w:p>
    <w:p w:rsidR="000D47AF" w:rsidRDefault="000D47AF">
      <w:pPr>
        <w:spacing w:after="120"/>
        <w:rPr>
          <w:rFonts w:ascii="Times New Roman" w:hAnsi="Times New Roman"/>
          <w:sz w:val="24"/>
          <w:szCs w:val="24"/>
          <w:lang w:val="pt-PT"/>
        </w:rPr>
        <w:sectPr w:rsidR="000D47AF" w:rsidSect="000D47AF">
          <w:pgSz w:w="16838" w:h="11906" w:orient="landscape"/>
          <w:pgMar w:top="1440" w:right="720" w:bottom="748" w:left="902" w:header="0" w:footer="23" w:gutter="0"/>
          <w:cols w:space="720"/>
        </w:sectPr>
      </w:pPr>
    </w:p>
    <w:p w:rsidR="00743345" w:rsidRDefault="00743345">
      <w:pPr>
        <w:spacing w:after="120"/>
        <w:rPr>
          <w:rFonts w:ascii="Times New Roman" w:hAnsi="Times New Roman"/>
          <w:sz w:val="24"/>
          <w:szCs w:val="24"/>
          <w:lang w:val="pt-PT"/>
        </w:rPr>
      </w:pPr>
    </w:p>
    <w:p w:rsidR="00743345" w:rsidRDefault="000D47AF">
      <w:pPr>
        <w:spacing w:after="120"/>
        <w:ind w:left="4956" w:firstLine="708"/>
        <w:jc w:val="right"/>
        <w:rPr>
          <w:rFonts w:ascii="Times New Roman" w:hAnsi="Times New Roman"/>
          <w:b/>
          <w:bCs/>
          <w:sz w:val="24"/>
          <w:szCs w:val="24"/>
          <w:lang w:val="pt-PT"/>
        </w:rPr>
      </w:pPr>
      <w:r>
        <w:rPr>
          <w:rFonts w:ascii="Times New Roman" w:hAnsi="Times New Roman"/>
          <w:b/>
          <w:bCs/>
          <w:sz w:val="24"/>
          <w:szCs w:val="24"/>
          <w:lang w:val="pt-PT"/>
        </w:rPr>
        <w:t>A</w:t>
      </w:r>
      <w:r w:rsidR="00865055">
        <w:rPr>
          <w:rFonts w:ascii="Times New Roman" w:hAnsi="Times New Roman"/>
          <w:b/>
          <w:bCs/>
          <w:sz w:val="24"/>
          <w:szCs w:val="24"/>
          <w:lang w:val="pt-PT"/>
        </w:rPr>
        <w:t>NEXA nr.2</w:t>
      </w:r>
      <w:r w:rsidR="00383AFE" w:rsidRPr="00383AFE">
        <w:rPr>
          <w:rFonts w:ascii="Times New Roman" w:hAnsi="Times New Roman"/>
          <w:b/>
          <w:bCs/>
          <w:sz w:val="24"/>
          <w:szCs w:val="24"/>
          <w:lang w:val="pt-PT"/>
        </w:rPr>
        <w:t xml:space="preserve">      </w:t>
      </w:r>
    </w:p>
    <w:p w:rsidR="00743345" w:rsidRDefault="00383AFE" w:rsidP="00363631">
      <w:pPr>
        <w:spacing w:after="120"/>
        <w:jc w:val="center"/>
        <w:rPr>
          <w:rFonts w:ascii="Times New Roman" w:hAnsi="Times New Roman"/>
          <w:sz w:val="24"/>
          <w:szCs w:val="24"/>
          <w:lang w:val="pt-PT"/>
        </w:rPr>
      </w:pPr>
      <w:r w:rsidRPr="00383AFE">
        <w:rPr>
          <w:rFonts w:ascii="Times New Roman" w:hAnsi="Times New Roman"/>
          <w:sz w:val="24"/>
          <w:szCs w:val="24"/>
          <w:lang w:val="pt-PT"/>
        </w:rPr>
        <w:tab/>
      </w:r>
      <w:r w:rsidRPr="00383AFE">
        <w:rPr>
          <w:rFonts w:ascii="Times New Roman" w:hAnsi="Times New Roman"/>
          <w:sz w:val="24"/>
          <w:szCs w:val="24"/>
          <w:lang w:val="pt-PT"/>
        </w:rPr>
        <w:tab/>
      </w:r>
      <w:r w:rsidRPr="00383AFE">
        <w:rPr>
          <w:rFonts w:ascii="Times New Roman" w:hAnsi="Times New Roman"/>
          <w:sz w:val="24"/>
          <w:szCs w:val="24"/>
          <w:lang w:val="pt-PT"/>
        </w:rPr>
        <w:tab/>
      </w:r>
      <w:r w:rsidRPr="00383AFE">
        <w:rPr>
          <w:rFonts w:ascii="Times New Roman" w:hAnsi="Times New Roman"/>
          <w:sz w:val="24"/>
          <w:szCs w:val="24"/>
          <w:lang w:val="pt-PT"/>
        </w:rPr>
        <w:tab/>
      </w:r>
      <w:r w:rsidRPr="00383AFE">
        <w:rPr>
          <w:rFonts w:ascii="Times New Roman" w:hAnsi="Times New Roman"/>
          <w:sz w:val="24"/>
          <w:szCs w:val="24"/>
          <w:lang w:val="pt-PT"/>
        </w:rPr>
        <w:tab/>
      </w:r>
      <w:r w:rsidRPr="00383AFE">
        <w:rPr>
          <w:rFonts w:ascii="Times New Roman" w:hAnsi="Times New Roman"/>
          <w:sz w:val="24"/>
          <w:szCs w:val="24"/>
          <w:lang w:val="pt-PT"/>
        </w:rPr>
        <w:tab/>
      </w:r>
      <w:r w:rsidRPr="00383AFE">
        <w:rPr>
          <w:rFonts w:ascii="Times New Roman" w:hAnsi="Times New Roman"/>
          <w:sz w:val="24"/>
          <w:szCs w:val="24"/>
          <w:lang w:val="pt-PT"/>
        </w:rPr>
        <w:tab/>
      </w:r>
      <w:r w:rsidRPr="00383AFE">
        <w:rPr>
          <w:rFonts w:ascii="Times New Roman" w:hAnsi="Times New Roman"/>
          <w:sz w:val="24"/>
          <w:szCs w:val="24"/>
          <w:lang w:val="pt-PT"/>
        </w:rPr>
        <w:tab/>
        <w:t xml:space="preserve">la contractul nr. ____________                       </w:t>
      </w:r>
    </w:p>
    <w:p w:rsidR="00743345" w:rsidRDefault="00473F08" w:rsidP="00363631">
      <w:pPr>
        <w:spacing w:after="120"/>
        <w:jc w:val="center"/>
        <w:rPr>
          <w:rFonts w:ascii="Times New Roman" w:hAnsi="Times New Roman"/>
          <w:b/>
          <w:sz w:val="24"/>
          <w:szCs w:val="24"/>
          <w:lang w:val="fr-FR"/>
        </w:rPr>
      </w:pPr>
      <w:r w:rsidRPr="004C543D">
        <w:rPr>
          <w:rFonts w:ascii="Times New Roman" w:hAnsi="Times New Roman"/>
          <w:b/>
          <w:sz w:val="24"/>
          <w:szCs w:val="24"/>
          <w:lang w:val="fr-FR"/>
        </w:rPr>
        <w:t>Notă de informare privind prelucrarea datelor cu caracter personal ale persoanelor fizice aparţinând partenerilor contractuali ai Societăţii Electrocentrale Bucureşti S.A.</w:t>
      </w:r>
    </w:p>
    <w:p w:rsidR="00743345" w:rsidRDefault="00473F08">
      <w:pPr>
        <w:spacing w:after="120"/>
        <w:ind w:firstLine="720"/>
        <w:jc w:val="both"/>
        <w:rPr>
          <w:rFonts w:ascii="Times New Roman" w:hAnsi="Times New Roman"/>
          <w:sz w:val="24"/>
          <w:szCs w:val="24"/>
          <w:lang w:val="fr-FR"/>
        </w:rPr>
      </w:pPr>
      <w:r w:rsidRPr="004C543D">
        <w:rPr>
          <w:rFonts w:ascii="Times New Roman" w:hAnsi="Times New Roman"/>
          <w:sz w:val="24"/>
          <w:szCs w:val="24"/>
          <w:lang w:val="fr-FR"/>
        </w:rPr>
        <w:t xml:space="preserve">Societatea Electrocentrale București S.A. (denumită în continuare şi „ELCEN” sau “Operator”) colectează și prelucrează date cu caracter personal, în conformitate cu prevederile </w:t>
      </w:r>
      <w:r w:rsidRPr="004C543D">
        <w:rPr>
          <w:rFonts w:ascii="Times New Roman" w:hAnsi="Times New Roman"/>
          <w:i/>
          <w:sz w:val="24"/>
          <w:szCs w:val="24"/>
          <w:lang w:val="fr-FR"/>
        </w:rPr>
        <w:t>Regulamentului UE 679/2016 privind protecția persoanelor fizice în ceea ce priveşte prelucrarea datelor cu caracter personal şi privind libera circulație a acestor date</w:t>
      </w:r>
      <w:r w:rsidRPr="004C543D">
        <w:rPr>
          <w:rFonts w:ascii="Times New Roman" w:hAnsi="Times New Roman"/>
          <w:sz w:val="24"/>
          <w:szCs w:val="24"/>
          <w:lang w:val="fr-FR"/>
        </w:rPr>
        <w:t xml:space="preserve"> (denumit în continuare “GDPR”).</w:t>
      </w:r>
    </w:p>
    <w:p w:rsidR="00743345" w:rsidRDefault="00473F08">
      <w:pPr>
        <w:spacing w:after="120"/>
        <w:ind w:firstLine="720"/>
        <w:jc w:val="both"/>
        <w:rPr>
          <w:rFonts w:ascii="Times New Roman" w:hAnsi="Times New Roman"/>
          <w:sz w:val="24"/>
          <w:szCs w:val="24"/>
          <w:lang w:val="fr-FR"/>
        </w:rPr>
      </w:pPr>
      <w:r w:rsidRPr="004C543D">
        <w:rPr>
          <w:rFonts w:ascii="Times New Roman" w:hAnsi="Times New Roman"/>
          <w:sz w:val="24"/>
          <w:szCs w:val="24"/>
          <w:lang w:val="fr-FR"/>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sidRPr="004C543D">
        <w:rPr>
          <w:rFonts w:ascii="Times New Roman" w:hAnsi="Times New Roman"/>
          <w:b/>
          <w:sz w:val="24"/>
          <w:szCs w:val="24"/>
          <w:u w:val="single"/>
          <w:lang w:val="fr-FR"/>
        </w:rPr>
        <w:t>vă rugăm ca informaţiile cuprinse în prezenta notă de informare să le aduceţi la cunoştinţa acelor persoane fizice din cadrul societăţii dvs. care sunt implicate în semnarea şi derularea contractului.</w:t>
      </w:r>
    </w:p>
    <w:p w:rsidR="00743345" w:rsidRDefault="00473F08">
      <w:pPr>
        <w:ind w:firstLine="720"/>
        <w:jc w:val="both"/>
        <w:rPr>
          <w:rFonts w:ascii="Times New Roman" w:hAnsi="Times New Roman"/>
          <w:sz w:val="24"/>
          <w:szCs w:val="24"/>
          <w:lang w:val="fr-FR"/>
        </w:rPr>
      </w:pPr>
      <w:r w:rsidRPr="004C543D">
        <w:rPr>
          <w:rFonts w:ascii="Times New Roman" w:hAnsi="Times New Roman"/>
          <w:sz w:val="24"/>
          <w:szCs w:val="24"/>
          <w:lang w:val="fr-FR"/>
        </w:rPr>
        <w:t xml:space="preserve">Astfel, atât în procesul de semnare a contractului cât şi ulterior, pe parcursul derulării lui, inclusiv în perioada garanţiilor contractuale de orice natură, </w:t>
      </w:r>
      <w:r w:rsidRPr="004C543D">
        <w:rPr>
          <w:rFonts w:ascii="Times New Roman" w:hAnsi="Times New Roman"/>
          <w:b/>
          <w:sz w:val="24"/>
          <w:szCs w:val="24"/>
          <w:lang w:val="fr-FR"/>
        </w:rPr>
        <w:t>ELCEN poate colecta următoarele tipuri de date personale ale persoanelor fizice implicate în semnarea / derularea contractului</w:t>
      </w:r>
      <w:r w:rsidRPr="004C543D">
        <w:rPr>
          <w:rFonts w:ascii="Times New Roman" w:hAnsi="Times New Roman"/>
          <w:sz w:val="24"/>
          <w:szCs w:val="24"/>
          <w:lang w:val="fr-FR"/>
        </w:rPr>
        <w:t xml:space="preserve"> (enumerarea nefiind limitativă): nume, prenume, CNP, serie şi număr carte de identitate / paşaport, număr de telefon, adresă de email, date privind calificări / competenţe profesionale etc.</w:t>
      </w:r>
    </w:p>
    <w:p w:rsidR="00743345" w:rsidRDefault="00473F08" w:rsidP="00363631">
      <w:pPr>
        <w:pStyle w:val="ListParagraph"/>
        <w:numPr>
          <w:ilvl w:val="0"/>
          <w:numId w:val="13"/>
        </w:numPr>
        <w:spacing w:after="0" w:line="240" w:lineRule="auto"/>
        <w:jc w:val="both"/>
        <w:rPr>
          <w:rFonts w:ascii="Times New Roman" w:hAnsi="Times New Roman"/>
          <w:b/>
          <w:bCs/>
          <w:sz w:val="24"/>
          <w:szCs w:val="24"/>
          <w:u w:val="single"/>
        </w:rPr>
      </w:pPr>
      <w:r w:rsidRPr="004C543D">
        <w:rPr>
          <w:rFonts w:ascii="Times New Roman" w:hAnsi="Times New Roman"/>
          <w:b/>
          <w:bCs/>
          <w:sz w:val="24"/>
          <w:szCs w:val="24"/>
          <w:u w:val="single"/>
        </w:rPr>
        <w:t xml:space="preserve">Date de contact ale </w:t>
      </w:r>
      <w:proofErr w:type="spellStart"/>
      <w:r w:rsidRPr="004C543D">
        <w:rPr>
          <w:rFonts w:ascii="Times New Roman" w:hAnsi="Times New Roman"/>
          <w:b/>
          <w:bCs/>
          <w:sz w:val="24"/>
          <w:szCs w:val="24"/>
          <w:u w:val="single"/>
        </w:rPr>
        <w:t>Operatorului</w:t>
      </w:r>
      <w:proofErr w:type="spellEnd"/>
    </w:p>
    <w:p w:rsidR="00743345" w:rsidRDefault="00473F08">
      <w:pPr>
        <w:ind w:firstLine="720"/>
        <w:jc w:val="both"/>
        <w:rPr>
          <w:rFonts w:ascii="Times New Roman" w:hAnsi="Times New Roman"/>
          <w:sz w:val="24"/>
          <w:szCs w:val="24"/>
          <w:lang w:val="pt-PT"/>
        </w:rPr>
      </w:pPr>
      <w:r w:rsidRPr="004C543D">
        <w:rPr>
          <w:rFonts w:ascii="Times New Roman" w:hAnsi="Times New Roman"/>
          <w:b/>
          <w:sz w:val="24"/>
          <w:szCs w:val="24"/>
          <w:lang w:val="pt-PT"/>
        </w:rPr>
        <w:t>Adresa</w:t>
      </w:r>
      <w:r w:rsidRPr="004C543D">
        <w:rPr>
          <w:rFonts w:ascii="Times New Roman" w:hAnsi="Times New Roman"/>
          <w:sz w:val="24"/>
          <w:szCs w:val="24"/>
          <w:lang w:val="pt-PT"/>
        </w:rPr>
        <w:t>: Splaiul Independenței nr.227, sector 6, București</w:t>
      </w:r>
    </w:p>
    <w:p w:rsidR="00743345" w:rsidRDefault="00473F08">
      <w:pPr>
        <w:ind w:firstLine="720"/>
        <w:jc w:val="both"/>
        <w:rPr>
          <w:rFonts w:ascii="Times New Roman" w:hAnsi="Times New Roman"/>
          <w:sz w:val="24"/>
          <w:szCs w:val="24"/>
          <w:lang w:val="pt-PT"/>
        </w:rPr>
      </w:pPr>
      <w:r w:rsidRPr="004C543D">
        <w:rPr>
          <w:rFonts w:ascii="Times New Roman" w:hAnsi="Times New Roman"/>
          <w:b/>
          <w:sz w:val="24"/>
          <w:szCs w:val="24"/>
          <w:lang w:val="pt-PT"/>
        </w:rPr>
        <w:t>Număr de telefon</w:t>
      </w:r>
      <w:r w:rsidRPr="004C543D">
        <w:rPr>
          <w:rFonts w:ascii="Times New Roman" w:hAnsi="Times New Roman"/>
          <w:sz w:val="24"/>
          <w:szCs w:val="24"/>
          <w:lang w:val="pt-PT"/>
        </w:rPr>
        <w:t>: + 4021.275.11.03</w:t>
      </w:r>
    </w:p>
    <w:p w:rsidR="00743345" w:rsidRDefault="00473F08">
      <w:pPr>
        <w:ind w:firstLine="720"/>
        <w:jc w:val="both"/>
        <w:rPr>
          <w:rFonts w:ascii="Times New Roman" w:hAnsi="Times New Roman"/>
          <w:sz w:val="24"/>
          <w:szCs w:val="24"/>
          <w:lang w:val="pt-PT"/>
        </w:rPr>
      </w:pPr>
      <w:r w:rsidRPr="004C543D">
        <w:rPr>
          <w:rFonts w:ascii="Times New Roman" w:hAnsi="Times New Roman"/>
          <w:b/>
          <w:sz w:val="24"/>
          <w:szCs w:val="24"/>
          <w:lang w:val="pt-PT"/>
        </w:rPr>
        <w:t>E-mail</w:t>
      </w:r>
      <w:r w:rsidRPr="004C543D">
        <w:rPr>
          <w:rFonts w:ascii="Times New Roman" w:hAnsi="Times New Roman"/>
          <w:sz w:val="24"/>
          <w:szCs w:val="24"/>
          <w:lang w:val="pt-PT"/>
        </w:rPr>
        <w:t xml:space="preserve">: </w:t>
      </w:r>
      <w:hyperlink r:id="rId13" w:history="1">
        <w:r w:rsidRPr="004C543D">
          <w:rPr>
            <w:rStyle w:val="Hyperlink"/>
            <w:rFonts w:ascii="Times New Roman" w:eastAsiaTheme="majorEastAsia" w:hAnsi="Times New Roman"/>
            <w:sz w:val="24"/>
            <w:szCs w:val="24"/>
            <w:lang w:val="pt-PT"/>
          </w:rPr>
          <w:t>office@elcen.ro</w:t>
        </w:r>
      </w:hyperlink>
      <w:r w:rsidRPr="004C543D">
        <w:rPr>
          <w:rFonts w:ascii="Times New Roman" w:hAnsi="Times New Roman"/>
          <w:sz w:val="24"/>
          <w:szCs w:val="24"/>
          <w:lang w:val="pt-PT"/>
        </w:rPr>
        <w:t xml:space="preserve"> </w:t>
      </w:r>
    </w:p>
    <w:p w:rsidR="00743345" w:rsidRDefault="00383AFE" w:rsidP="00363631">
      <w:pPr>
        <w:pStyle w:val="ListParagraph"/>
        <w:numPr>
          <w:ilvl w:val="0"/>
          <w:numId w:val="13"/>
        </w:numPr>
        <w:spacing w:after="0" w:line="240" w:lineRule="auto"/>
        <w:ind w:right="-635"/>
        <w:jc w:val="both"/>
        <w:rPr>
          <w:rFonts w:ascii="Times New Roman" w:hAnsi="Times New Roman"/>
          <w:b/>
          <w:sz w:val="24"/>
          <w:szCs w:val="24"/>
          <w:u w:val="single"/>
          <w:lang w:val="pt-PT"/>
        </w:rPr>
      </w:pPr>
      <w:r w:rsidRPr="00383AFE">
        <w:rPr>
          <w:rFonts w:ascii="Times New Roman" w:hAnsi="Times New Roman"/>
          <w:b/>
          <w:sz w:val="24"/>
          <w:szCs w:val="24"/>
          <w:u w:val="single"/>
          <w:lang w:val="pt-PT"/>
        </w:rPr>
        <w:t>Date de contact ale responsabilului cu protecția datelor din cadrul ELCEN:</w:t>
      </w:r>
    </w:p>
    <w:p w:rsidR="00743345" w:rsidRDefault="00473F08">
      <w:pPr>
        <w:ind w:firstLine="720"/>
        <w:jc w:val="both"/>
        <w:rPr>
          <w:rStyle w:val="Hyperlink"/>
          <w:rFonts w:ascii="Times New Roman" w:eastAsiaTheme="majorEastAsia" w:hAnsi="Times New Roman"/>
          <w:noProof w:val="0"/>
          <w:sz w:val="24"/>
          <w:szCs w:val="24"/>
        </w:rPr>
      </w:pPr>
      <w:r w:rsidRPr="004C543D">
        <w:rPr>
          <w:rFonts w:ascii="Times New Roman" w:hAnsi="Times New Roman"/>
          <w:sz w:val="24"/>
          <w:szCs w:val="24"/>
        </w:rPr>
        <w:t xml:space="preserve">E-mail: </w:t>
      </w:r>
      <w:hyperlink r:id="rId14" w:history="1">
        <w:r w:rsidRPr="004C543D">
          <w:rPr>
            <w:rStyle w:val="Hyperlink"/>
            <w:rFonts w:ascii="Times New Roman" w:eastAsiaTheme="majorEastAsia" w:hAnsi="Times New Roman"/>
            <w:sz w:val="24"/>
            <w:szCs w:val="24"/>
          </w:rPr>
          <w:t>dpo@elcen.ro</w:t>
        </w:r>
      </w:hyperlink>
    </w:p>
    <w:p w:rsidR="00743345" w:rsidRDefault="00473F08" w:rsidP="00363631">
      <w:pPr>
        <w:pStyle w:val="ListParagraph"/>
        <w:numPr>
          <w:ilvl w:val="0"/>
          <w:numId w:val="13"/>
        </w:numPr>
        <w:spacing w:after="0" w:line="240" w:lineRule="auto"/>
        <w:jc w:val="both"/>
        <w:rPr>
          <w:rFonts w:ascii="Times New Roman" w:eastAsiaTheme="majorEastAsia" w:hAnsi="Times New Roman"/>
          <w:sz w:val="24"/>
          <w:szCs w:val="24"/>
        </w:rPr>
      </w:pPr>
      <w:proofErr w:type="spellStart"/>
      <w:r w:rsidRPr="004C543D">
        <w:rPr>
          <w:rFonts w:ascii="Times New Roman" w:hAnsi="Times New Roman"/>
          <w:b/>
          <w:sz w:val="24"/>
          <w:szCs w:val="24"/>
          <w:u w:val="single"/>
        </w:rPr>
        <w:t>Scopurile</w:t>
      </w:r>
      <w:proofErr w:type="spellEnd"/>
      <w:r w:rsidRPr="004C543D">
        <w:rPr>
          <w:rFonts w:ascii="Times New Roman" w:hAnsi="Times New Roman"/>
          <w:b/>
          <w:sz w:val="24"/>
          <w:szCs w:val="24"/>
          <w:u w:val="single"/>
        </w:rPr>
        <w:t xml:space="preserve"> </w:t>
      </w:r>
      <w:proofErr w:type="spellStart"/>
      <w:r w:rsidRPr="004C543D">
        <w:rPr>
          <w:rFonts w:ascii="Times New Roman" w:hAnsi="Times New Roman"/>
          <w:b/>
          <w:sz w:val="24"/>
          <w:szCs w:val="24"/>
          <w:u w:val="single"/>
        </w:rPr>
        <w:t>prelucrării</w:t>
      </w:r>
      <w:proofErr w:type="spellEnd"/>
      <w:r w:rsidRPr="004C543D">
        <w:rPr>
          <w:rFonts w:ascii="Times New Roman" w:hAnsi="Times New Roman"/>
          <w:b/>
          <w:sz w:val="24"/>
          <w:szCs w:val="24"/>
          <w:u w:val="single"/>
        </w:rPr>
        <w:t xml:space="preserve"> </w:t>
      </w:r>
      <w:proofErr w:type="spellStart"/>
      <w:r w:rsidRPr="004C543D">
        <w:rPr>
          <w:rFonts w:ascii="Times New Roman" w:hAnsi="Times New Roman"/>
          <w:b/>
          <w:sz w:val="24"/>
          <w:szCs w:val="24"/>
          <w:u w:val="single"/>
        </w:rPr>
        <w:t>datelor</w:t>
      </w:r>
      <w:proofErr w:type="spellEnd"/>
      <w:r w:rsidRPr="004C543D">
        <w:rPr>
          <w:rFonts w:ascii="Times New Roman" w:hAnsi="Times New Roman"/>
          <w:b/>
          <w:sz w:val="24"/>
          <w:szCs w:val="24"/>
          <w:u w:val="single"/>
        </w:rPr>
        <w:t xml:space="preserve"> cu </w:t>
      </w:r>
      <w:proofErr w:type="spellStart"/>
      <w:r w:rsidRPr="004C543D">
        <w:rPr>
          <w:rFonts w:ascii="Times New Roman" w:hAnsi="Times New Roman"/>
          <w:b/>
          <w:sz w:val="24"/>
          <w:szCs w:val="24"/>
          <w:u w:val="single"/>
        </w:rPr>
        <w:t>caracter</w:t>
      </w:r>
      <w:proofErr w:type="spellEnd"/>
      <w:r w:rsidRPr="004C543D">
        <w:rPr>
          <w:rFonts w:ascii="Times New Roman" w:hAnsi="Times New Roman"/>
          <w:b/>
          <w:sz w:val="24"/>
          <w:szCs w:val="24"/>
          <w:u w:val="single"/>
        </w:rPr>
        <w:t xml:space="preserve"> personal</w:t>
      </w:r>
      <w:r w:rsidRPr="004C543D">
        <w:rPr>
          <w:rFonts w:ascii="Times New Roman" w:hAnsi="Times New Roman"/>
          <w:sz w:val="24"/>
          <w:szCs w:val="24"/>
          <w:u w:val="single"/>
        </w:rPr>
        <w:t xml:space="preserve"> </w:t>
      </w:r>
    </w:p>
    <w:p w:rsidR="00743345" w:rsidRDefault="00473F08">
      <w:pPr>
        <w:ind w:firstLine="720"/>
        <w:jc w:val="both"/>
        <w:rPr>
          <w:rFonts w:ascii="Times New Roman" w:hAnsi="Times New Roman"/>
          <w:sz w:val="24"/>
          <w:szCs w:val="24"/>
        </w:rPr>
      </w:pPr>
      <w:r w:rsidRPr="00FC625A">
        <w:rPr>
          <w:rFonts w:ascii="Times New Roman" w:hAnsi="Times New Roman"/>
          <w:sz w:val="24"/>
          <w:szCs w:val="24"/>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743345" w:rsidRDefault="00473F08">
      <w:pPr>
        <w:pStyle w:val="ListParagraph"/>
        <w:numPr>
          <w:ilvl w:val="0"/>
          <w:numId w:val="13"/>
        </w:numPr>
        <w:spacing w:after="120" w:line="240" w:lineRule="auto"/>
        <w:jc w:val="both"/>
        <w:rPr>
          <w:rFonts w:ascii="Times New Roman" w:hAnsi="Times New Roman"/>
          <w:b/>
          <w:bCs/>
          <w:sz w:val="24"/>
          <w:szCs w:val="24"/>
          <w:u w:val="single"/>
          <w:lang w:val="it-IT"/>
        </w:rPr>
      </w:pPr>
      <w:r w:rsidRPr="004C543D">
        <w:rPr>
          <w:rFonts w:ascii="Times New Roman" w:hAnsi="Times New Roman"/>
          <w:b/>
          <w:sz w:val="24"/>
          <w:szCs w:val="24"/>
          <w:u w:val="single"/>
          <w:lang w:val="it-IT"/>
        </w:rPr>
        <w:t>Destinatari ai datelor cu caracter personal</w:t>
      </w:r>
    </w:p>
    <w:p w:rsidR="00743345" w:rsidRDefault="00473F08">
      <w:pPr>
        <w:spacing w:after="120"/>
        <w:ind w:firstLine="720"/>
        <w:jc w:val="both"/>
        <w:rPr>
          <w:rFonts w:ascii="Times New Roman" w:hAnsi="Times New Roman"/>
          <w:sz w:val="24"/>
          <w:szCs w:val="24"/>
          <w:lang w:val="it-IT"/>
        </w:rPr>
      </w:pPr>
      <w:r w:rsidRPr="004C543D">
        <w:rPr>
          <w:rFonts w:ascii="Times New Roman" w:hAnsi="Times New Roman"/>
          <w:sz w:val="24"/>
          <w:szCs w:val="24"/>
          <w:lang w:val="it-IT"/>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743345" w:rsidRDefault="00473F08">
      <w:pPr>
        <w:pStyle w:val="ListParagraph"/>
        <w:numPr>
          <w:ilvl w:val="0"/>
          <w:numId w:val="14"/>
        </w:numPr>
        <w:spacing w:after="120" w:line="240" w:lineRule="auto"/>
        <w:jc w:val="both"/>
        <w:rPr>
          <w:rFonts w:ascii="Times New Roman" w:hAnsi="Times New Roman"/>
          <w:sz w:val="24"/>
          <w:szCs w:val="24"/>
          <w:lang w:val="it-IT"/>
        </w:rPr>
      </w:pPr>
      <w:r w:rsidRPr="004C543D">
        <w:rPr>
          <w:rFonts w:ascii="Times New Roman" w:hAnsi="Times New Roman"/>
          <w:sz w:val="24"/>
          <w:szCs w:val="24"/>
          <w:lang w:val="it-IT"/>
        </w:rPr>
        <w:t>Autorități și instituții ale statului (cum ar fi, dar fără a se limita la: autorități fiscale, de reglementare, de control etc.)</w:t>
      </w:r>
    </w:p>
    <w:p w:rsidR="00743345" w:rsidRDefault="00383AFE">
      <w:pPr>
        <w:pStyle w:val="ListParagraph"/>
        <w:numPr>
          <w:ilvl w:val="0"/>
          <w:numId w:val="14"/>
        </w:numPr>
        <w:spacing w:after="120" w:line="240" w:lineRule="auto"/>
        <w:jc w:val="both"/>
        <w:rPr>
          <w:rFonts w:ascii="Times New Roman" w:hAnsi="Times New Roman"/>
          <w:sz w:val="24"/>
          <w:szCs w:val="24"/>
          <w:lang w:val="pt-PT"/>
        </w:rPr>
      </w:pPr>
      <w:r w:rsidRPr="00383AFE">
        <w:rPr>
          <w:rFonts w:ascii="Times New Roman" w:hAnsi="Times New Roman"/>
          <w:sz w:val="24"/>
          <w:szCs w:val="24"/>
          <w:lang w:val="pt-PT"/>
        </w:rPr>
        <w:t>Parteneri de afaceri implicaţi în executarea contractului;</w:t>
      </w:r>
    </w:p>
    <w:p w:rsidR="00743345" w:rsidRDefault="00473F08">
      <w:pPr>
        <w:pStyle w:val="ListParagraph"/>
        <w:numPr>
          <w:ilvl w:val="0"/>
          <w:numId w:val="14"/>
        </w:numPr>
        <w:spacing w:after="120" w:line="240" w:lineRule="auto"/>
        <w:jc w:val="both"/>
        <w:rPr>
          <w:rFonts w:ascii="Times New Roman" w:hAnsi="Times New Roman"/>
          <w:sz w:val="24"/>
          <w:szCs w:val="24"/>
        </w:rPr>
      </w:pPr>
      <w:proofErr w:type="spellStart"/>
      <w:r w:rsidRPr="004C543D">
        <w:rPr>
          <w:rFonts w:ascii="Times New Roman" w:hAnsi="Times New Roman"/>
          <w:sz w:val="24"/>
          <w:szCs w:val="24"/>
        </w:rPr>
        <w:t>Sistemul</w:t>
      </w:r>
      <w:proofErr w:type="spellEnd"/>
      <w:r w:rsidRPr="004C543D">
        <w:rPr>
          <w:rFonts w:ascii="Times New Roman" w:hAnsi="Times New Roman"/>
          <w:sz w:val="24"/>
          <w:szCs w:val="24"/>
        </w:rPr>
        <w:t xml:space="preserve"> Electronic de </w:t>
      </w:r>
      <w:proofErr w:type="spellStart"/>
      <w:r w:rsidRPr="004C543D">
        <w:rPr>
          <w:rFonts w:ascii="Times New Roman" w:hAnsi="Times New Roman"/>
          <w:sz w:val="24"/>
          <w:szCs w:val="24"/>
        </w:rPr>
        <w:t>Achiziții</w:t>
      </w:r>
      <w:proofErr w:type="spellEnd"/>
      <w:r w:rsidRPr="004C543D">
        <w:rPr>
          <w:rFonts w:ascii="Times New Roman" w:hAnsi="Times New Roman"/>
          <w:sz w:val="24"/>
          <w:szCs w:val="24"/>
        </w:rPr>
        <w:t xml:space="preserve"> </w:t>
      </w:r>
      <w:proofErr w:type="spellStart"/>
      <w:r w:rsidRPr="004C543D">
        <w:rPr>
          <w:rFonts w:ascii="Times New Roman" w:hAnsi="Times New Roman"/>
          <w:sz w:val="24"/>
          <w:szCs w:val="24"/>
        </w:rPr>
        <w:t>Publice</w:t>
      </w:r>
      <w:proofErr w:type="spellEnd"/>
      <w:r w:rsidRPr="004C543D">
        <w:rPr>
          <w:rFonts w:ascii="Times New Roman" w:hAnsi="Times New Roman"/>
          <w:sz w:val="24"/>
          <w:szCs w:val="24"/>
        </w:rPr>
        <w:t xml:space="preserve"> (SEAP);</w:t>
      </w:r>
    </w:p>
    <w:p w:rsidR="00743345" w:rsidRDefault="00473F08">
      <w:pPr>
        <w:pStyle w:val="ListParagraph"/>
        <w:numPr>
          <w:ilvl w:val="0"/>
          <w:numId w:val="14"/>
        </w:numPr>
        <w:spacing w:after="120" w:line="240" w:lineRule="auto"/>
        <w:jc w:val="both"/>
        <w:rPr>
          <w:rFonts w:ascii="Times New Roman" w:hAnsi="Times New Roman"/>
          <w:sz w:val="24"/>
          <w:szCs w:val="24"/>
        </w:rPr>
      </w:pPr>
      <w:proofErr w:type="spellStart"/>
      <w:r w:rsidRPr="004C543D">
        <w:rPr>
          <w:rFonts w:ascii="Times New Roman" w:hAnsi="Times New Roman"/>
          <w:sz w:val="24"/>
          <w:szCs w:val="24"/>
        </w:rPr>
        <w:t>Jurnalul</w:t>
      </w:r>
      <w:proofErr w:type="spellEnd"/>
      <w:r w:rsidRPr="004C543D">
        <w:rPr>
          <w:rFonts w:ascii="Times New Roman" w:hAnsi="Times New Roman"/>
          <w:sz w:val="24"/>
          <w:szCs w:val="24"/>
        </w:rPr>
        <w:t xml:space="preserve"> </w:t>
      </w:r>
      <w:proofErr w:type="spellStart"/>
      <w:r w:rsidRPr="004C543D">
        <w:rPr>
          <w:rFonts w:ascii="Times New Roman" w:hAnsi="Times New Roman"/>
          <w:sz w:val="24"/>
          <w:szCs w:val="24"/>
        </w:rPr>
        <w:t>Oficial</w:t>
      </w:r>
      <w:proofErr w:type="spellEnd"/>
      <w:r w:rsidRPr="004C543D">
        <w:rPr>
          <w:rFonts w:ascii="Times New Roman" w:hAnsi="Times New Roman"/>
          <w:sz w:val="24"/>
          <w:szCs w:val="24"/>
        </w:rPr>
        <w:t xml:space="preserve"> al </w:t>
      </w:r>
      <w:proofErr w:type="spellStart"/>
      <w:r w:rsidRPr="004C543D">
        <w:rPr>
          <w:rFonts w:ascii="Times New Roman" w:hAnsi="Times New Roman"/>
          <w:sz w:val="24"/>
          <w:szCs w:val="24"/>
        </w:rPr>
        <w:t>Uniunii</w:t>
      </w:r>
      <w:proofErr w:type="spellEnd"/>
      <w:r w:rsidRPr="004C543D">
        <w:rPr>
          <w:rFonts w:ascii="Times New Roman" w:hAnsi="Times New Roman"/>
          <w:sz w:val="24"/>
          <w:szCs w:val="24"/>
        </w:rPr>
        <w:t xml:space="preserve"> </w:t>
      </w:r>
      <w:proofErr w:type="spellStart"/>
      <w:r w:rsidRPr="004C543D">
        <w:rPr>
          <w:rFonts w:ascii="Times New Roman" w:hAnsi="Times New Roman"/>
          <w:sz w:val="24"/>
          <w:szCs w:val="24"/>
        </w:rPr>
        <w:t>Europene</w:t>
      </w:r>
      <w:proofErr w:type="spellEnd"/>
      <w:r w:rsidRPr="004C543D">
        <w:rPr>
          <w:rFonts w:ascii="Times New Roman" w:hAnsi="Times New Roman"/>
          <w:sz w:val="24"/>
          <w:szCs w:val="24"/>
        </w:rPr>
        <w:t xml:space="preserve"> (JOUE)</w:t>
      </w:r>
    </w:p>
    <w:p w:rsidR="00743345" w:rsidRDefault="00473F08">
      <w:pPr>
        <w:pStyle w:val="ListParagraph"/>
        <w:numPr>
          <w:ilvl w:val="0"/>
          <w:numId w:val="14"/>
        </w:numPr>
        <w:spacing w:after="120" w:line="240" w:lineRule="auto"/>
        <w:jc w:val="both"/>
        <w:rPr>
          <w:rFonts w:ascii="Times New Roman" w:hAnsi="Times New Roman"/>
          <w:sz w:val="24"/>
          <w:szCs w:val="24"/>
        </w:rPr>
      </w:pPr>
      <w:proofErr w:type="spellStart"/>
      <w:r w:rsidRPr="004C543D">
        <w:rPr>
          <w:rFonts w:ascii="Times New Roman" w:hAnsi="Times New Roman"/>
          <w:sz w:val="24"/>
          <w:szCs w:val="24"/>
        </w:rPr>
        <w:t>Instanțe</w:t>
      </w:r>
      <w:proofErr w:type="spellEnd"/>
      <w:r w:rsidRPr="004C543D">
        <w:rPr>
          <w:rFonts w:ascii="Times New Roman" w:hAnsi="Times New Roman"/>
          <w:sz w:val="24"/>
          <w:szCs w:val="24"/>
        </w:rPr>
        <w:t xml:space="preserve"> </w:t>
      </w:r>
      <w:proofErr w:type="spellStart"/>
      <w:r w:rsidRPr="004C543D">
        <w:rPr>
          <w:rFonts w:ascii="Times New Roman" w:hAnsi="Times New Roman"/>
          <w:sz w:val="24"/>
          <w:szCs w:val="24"/>
        </w:rPr>
        <w:t>judecătorești</w:t>
      </w:r>
      <w:proofErr w:type="spellEnd"/>
      <w:r w:rsidRPr="004C543D">
        <w:rPr>
          <w:rFonts w:ascii="Times New Roman" w:hAnsi="Times New Roman"/>
          <w:sz w:val="24"/>
          <w:szCs w:val="24"/>
        </w:rPr>
        <w:t>;</w:t>
      </w:r>
    </w:p>
    <w:p w:rsidR="00743345" w:rsidRDefault="00473F08">
      <w:pPr>
        <w:pStyle w:val="ListParagraph"/>
        <w:numPr>
          <w:ilvl w:val="0"/>
          <w:numId w:val="14"/>
        </w:numPr>
        <w:spacing w:after="120" w:line="240" w:lineRule="auto"/>
        <w:contextualSpacing w:val="0"/>
        <w:jc w:val="both"/>
        <w:rPr>
          <w:rFonts w:ascii="Times New Roman" w:hAnsi="Times New Roman"/>
          <w:sz w:val="24"/>
          <w:szCs w:val="24"/>
        </w:rPr>
      </w:pPr>
      <w:proofErr w:type="spellStart"/>
      <w:r w:rsidRPr="00FC625A">
        <w:rPr>
          <w:rFonts w:ascii="Times New Roman" w:hAnsi="Times New Roman"/>
          <w:sz w:val="24"/>
          <w:szCs w:val="24"/>
        </w:rPr>
        <w:t>Consultanți</w:t>
      </w:r>
      <w:proofErr w:type="spellEnd"/>
      <w:r w:rsidRPr="00FC625A">
        <w:rPr>
          <w:rFonts w:ascii="Times New Roman" w:hAnsi="Times New Roman"/>
          <w:sz w:val="24"/>
          <w:szCs w:val="24"/>
        </w:rPr>
        <w:t xml:space="preserve"> </w:t>
      </w:r>
      <w:proofErr w:type="spellStart"/>
      <w:r w:rsidRPr="00FC625A">
        <w:rPr>
          <w:rFonts w:ascii="Times New Roman" w:hAnsi="Times New Roman"/>
          <w:sz w:val="24"/>
          <w:szCs w:val="24"/>
        </w:rPr>
        <w:t>externi</w:t>
      </w:r>
      <w:proofErr w:type="spellEnd"/>
      <w:r w:rsidRPr="00FC625A">
        <w:rPr>
          <w:rFonts w:ascii="Times New Roman" w:hAnsi="Times New Roman"/>
          <w:sz w:val="24"/>
          <w:szCs w:val="24"/>
        </w:rPr>
        <w:t xml:space="preserve"> (cum </w:t>
      </w:r>
      <w:proofErr w:type="spellStart"/>
      <w:r w:rsidRPr="00FC625A">
        <w:rPr>
          <w:rFonts w:ascii="Times New Roman" w:hAnsi="Times New Roman"/>
          <w:sz w:val="24"/>
          <w:szCs w:val="24"/>
        </w:rPr>
        <w:t>ar</w:t>
      </w:r>
      <w:proofErr w:type="spellEnd"/>
      <w:r w:rsidRPr="00FC625A">
        <w:rPr>
          <w:rFonts w:ascii="Times New Roman" w:hAnsi="Times New Roman"/>
          <w:sz w:val="24"/>
          <w:szCs w:val="24"/>
        </w:rPr>
        <w:t xml:space="preserve"> fi, </w:t>
      </w:r>
      <w:proofErr w:type="spellStart"/>
      <w:r w:rsidRPr="00FC625A">
        <w:rPr>
          <w:rFonts w:ascii="Times New Roman" w:hAnsi="Times New Roman"/>
          <w:sz w:val="24"/>
          <w:szCs w:val="24"/>
        </w:rPr>
        <w:t>dar</w:t>
      </w:r>
      <w:proofErr w:type="spellEnd"/>
      <w:r w:rsidRPr="00FC625A">
        <w:rPr>
          <w:rFonts w:ascii="Times New Roman" w:hAnsi="Times New Roman"/>
          <w:sz w:val="24"/>
          <w:szCs w:val="24"/>
        </w:rPr>
        <w:t xml:space="preserve"> </w:t>
      </w:r>
      <w:proofErr w:type="spellStart"/>
      <w:r w:rsidRPr="00FC625A">
        <w:rPr>
          <w:rFonts w:ascii="Times New Roman" w:hAnsi="Times New Roman"/>
          <w:sz w:val="24"/>
          <w:szCs w:val="24"/>
        </w:rPr>
        <w:t>fără</w:t>
      </w:r>
      <w:proofErr w:type="spellEnd"/>
      <w:r w:rsidRPr="00FC625A">
        <w:rPr>
          <w:rFonts w:ascii="Times New Roman" w:hAnsi="Times New Roman"/>
          <w:sz w:val="24"/>
          <w:szCs w:val="24"/>
        </w:rPr>
        <w:t xml:space="preserve"> a se </w:t>
      </w:r>
      <w:proofErr w:type="spellStart"/>
      <w:r w:rsidRPr="00FC625A">
        <w:rPr>
          <w:rFonts w:ascii="Times New Roman" w:hAnsi="Times New Roman"/>
          <w:sz w:val="24"/>
          <w:szCs w:val="24"/>
        </w:rPr>
        <w:t>limita</w:t>
      </w:r>
      <w:proofErr w:type="spellEnd"/>
      <w:r w:rsidRPr="00FC625A">
        <w:rPr>
          <w:rFonts w:ascii="Times New Roman" w:hAnsi="Times New Roman"/>
          <w:sz w:val="24"/>
          <w:szCs w:val="24"/>
        </w:rPr>
        <w:t xml:space="preserve"> la: </w:t>
      </w:r>
      <w:proofErr w:type="spellStart"/>
      <w:r w:rsidRPr="00FC625A">
        <w:rPr>
          <w:rFonts w:ascii="Times New Roman" w:hAnsi="Times New Roman"/>
          <w:sz w:val="24"/>
          <w:szCs w:val="24"/>
        </w:rPr>
        <w:t>avocati</w:t>
      </w:r>
      <w:proofErr w:type="spellEnd"/>
      <w:r w:rsidRPr="00FC625A">
        <w:rPr>
          <w:rFonts w:ascii="Times New Roman" w:hAnsi="Times New Roman"/>
          <w:sz w:val="24"/>
          <w:szCs w:val="24"/>
        </w:rPr>
        <w:t xml:space="preserve">, </w:t>
      </w:r>
      <w:proofErr w:type="spellStart"/>
      <w:r w:rsidRPr="00FC625A">
        <w:rPr>
          <w:rFonts w:ascii="Times New Roman" w:hAnsi="Times New Roman"/>
          <w:sz w:val="24"/>
          <w:szCs w:val="24"/>
        </w:rPr>
        <w:t>contabili</w:t>
      </w:r>
      <w:proofErr w:type="spellEnd"/>
      <w:r w:rsidRPr="00FC625A">
        <w:rPr>
          <w:rFonts w:ascii="Times New Roman" w:hAnsi="Times New Roman"/>
          <w:sz w:val="24"/>
          <w:szCs w:val="24"/>
        </w:rPr>
        <w:t xml:space="preserve">, </w:t>
      </w:r>
      <w:proofErr w:type="spellStart"/>
      <w:r w:rsidRPr="00FC625A">
        <w:rPr>
          <w:rFonts w:ascii="Times New Roman" w:hAnsi="Times New Roman"/>
          <w:sz w:val="24"/>
          <w:szCs w:val="24"/>
        </w:rPr>
        <w:t>auditori</w:t>
      </w:r>
      <w:proofErr w:type="spellEnd"/>
      <w:r w:rsidRPr="00FC625A">
        <w:rPr>
          <w:rFonts w:ascii="Times New Roman" w:hAnsi="Times New Roman"/>
          <w:sz w:val="24"/>
          <w:szCs w:val="24"/>
        </w:rPr>
        <w:t xml:space="preserve">), </w:t>
      </w:r>
      <w:proofErr w:type="spellStart"/>
      <w:r w:rsidRPr="00FC625A">
        <w:rPr>
          <w:rFonts w:ascii="Times New Roman" w:hAnsi="Times New Roman"/>
          <w:sz w:val="24"/>
          <w:szCs w:val="24"/>
        </w:rPr>
        <w:t>pentru</w:t>
      </w:r>
      <w:proofErr w:type="spellEnd"/>
      <w:r w:rsidRPr="00FC625A">
        <w:rPr>
          <w:rFonts w:ascii="Times New Roman" w:hAnsi="Times New Roman"/>
          <w:sz w:val="24"/>
          <w:szCs w:val="24"/>
        </w:rPr>
        <w:t xml:space="preserve"> </w:t>
      </w:r>
      <w:proofErr w:type="spellStart"/>
      <w:r w:rsidRPr="00FC625A">
        <w:rPr>
          <w:rFonts w:ascii="Times New Roman" w:hAnsi="Times New Roman"/>
          <w:sz w:val="24"/>
          <w:szCs w:val="24"/>
        </w:rPr>
        <w:t>scopuri</w:t>
      </w:r>
      <w:proofErr w:type="spellEnd"/>
      <w:r w:rsidRPr="00FC625A">
        <w:rPr>
          <w:rFonts w:ascii="Times New Roman" w:hAnsi="Times New Roman"/>
          <w:sz w:val="24"/>
          <w:szCs w:val="24"/>
        </w:rPr>
        <w:t xml:space="preserve"> </w:t>
      </w:r>
      <w:proofErr w:type="spellStart"/>
      <w:r w:rsidRPr="00FC625A">
        <w:rPr>
          <w:rFonts w:ascii="Times New Roman" w:hAnsi="Times New Roman"/>
          <w:sz w:val="24"/>
          <w:szCs w:val="24"/>
        </w:rPr>
        <w:t>specifice</w:t>
      </w:r>
      <w:proofErr w:type="spellEnd"/>
      <w:r w:rsidRPr="00FC625A">
        <w:rPr>
          <w:rFonts w:ascii="Times New Roman" w:hAnsi="Times New Roman"/>
          <w:sz w:val="24"/>
          <w:szCs w:val="24"/>
        </w:rPr>
        <w:t xml:space="preserve">, </w:t>
      </w:r>
      <w:proofErr w:type="spellStart"/>
      <w:r w:rsidRPr="00FC625A">
        <w:rPr>
          <w:rFonts w:ascii="Times New Roman" w:hAnsi="Times New Roman"/>
          <w:sz w:val="24"/>
          <w:szCs w:val="24"/>
        </w:rPr>
        <w:t>atunci</w:t>
      </w:r>
      <w:proofErr w:type="spellEnd"/>
      <w:r w:rsidRPr="00FC625A">
        <w:rPr>
          <w:rFonts w:ascii="Times New Roman" w:hAnsi="Times New Roman"/>
          <w:sz w:val="24"/>
          <w:szCs w:val="24"/>
        </w:rPr>
        <w:t xml:space="preserve"> </w:t>
      </w:r>
      <w:proofErr w:type="spellStart"/>
      <w:r w:rsidRPr="00FC625A">
        <w:rPr>
          <w:rFonts w:ascii="Times New Roman" w:hAnsi="Times New Roman"/>
          <w:sz w:val="24"/>
          <w:szCs w:val="24"/>
        </w:rPr>
        <w:t>când</w:t>
      </w:r>
      <w:proofErr w:type="spellEnd"/>
      <w:r w:rsidRPr="00FC625A">
        <w:rPr>
          <w:rFonts w:ascii="Times New Roman" w:hAnsi="Times New Roman"/>
          <w:sz w:val="24"/>
          <w:szCs w:val="24"/>
        </w:rPr>
        <w:t xml:space="preserve"> </w:t>
      </w:r>
      <w:proofErr w:type="spellStart"/>
      <w:r w:rsidRPr="00FC625A">
        <w:rPr>
          <w:rFonts w:ascii="Times New Roman" w:hAnsi="Times New Roman"/>
          <w:sz w:val="24"/>
          <w:szCs w:val="24"/>
        </w:rPr>
        <w:t>este</w:t>
      </w:r>
      <w:proofErr w:type="spellEnd"/>
      <w:r w:rsidRPr="00FC625A">
        <w:rPr>
          <w:rFonts w:ascii="Times New Roman" w:hAnsi="Times New Roman"/>
          <w:sz w:val="24"/>
          <w:szCs w:val="24"/>
        </w:rPr>
        <w:t xml:space="preserve"> </w:t>
      </w:r>
      <w:proofErr w:type="spellStart"/>
      <w:r w:rsidRPr="00FC625A">
        <w:rPr>
          <w:rFonts w:ascii="Times New Roman" w:hAnsi="Times New Roman"/>
          <w:sz w:val="24"/>
          <w:szCs w:val="24"/>
        </w:rPr>
        <w:t>necesar</w:t>
      </w:r>
      <w:proofErr w:type="spellEnd"/>
      <w:r w:rsidRPr="00FC625A">
        <w:rPr>
          <w:rFonts w:ascii="Times New Roman" w:hAnsi="Times New Roman"/>
          <w:sz w:val="24"/>
          <w:szCs w:val="24"/>
        </w:rPr>
        <w:t>;</w:t>
      </w:r>
    </w:p>
    <w:p w:rsidR="00743345" w:rsidRDefault="00473F08">
      <w:pPr>
        <w:pStyle w:val="ListParagraph"/>
        <w:numPr>
          <w:ilvl w:val="0"/>
          <w:numId w:val="13"/>
        </w:numPr>
        <w:spacing w:after="120" w:line="240" w:lineRule="auto"/>
        <w:jc w:val="both"/>
        <w:rPr>
          <w:rFonts w:ascii="Times New Roman" w:hAnsi="Times New Roman"/>
          <w:b/>
          <w:bCs/>
          <w:sz w:val="24"/>
          <w:szCs w:val="24"/>
          <w:u w:val="single"/>
        </w:rPr>
      </w:pPr>
      <w:proofErr w:type="spellStart"/>
      <w:r w:rsidRPr="004C543D">
        <w:rPr>
          <w:rFonts w:ascii="Times New Roman" w:hAnsi="Times New Roman"/>
          <w:b/>
          <w:sz w:val="24"/>
          <w:szCs w:val="24"/>
          <w:u w:val="single"/>
        </w:rPr>
        <w:t>Transferul</w:t>
      </w:r>
      <w:proofErr w:type="spellEnd"/>
      <w:r w:rsidRPr="004C543D">
        <w:rPr>
          <w:rFonts w:ascii="Times New Roman" w:hAnsi="Times New Roman"/>
          <w:b/>
          <w:sz w:val="24"/>
          <w:szCs w:val="24"/>
          <w:u w:val="single"/>
        </w:rPr>
        <w:t xml:space="preserve"> </w:t>
      </w:r>
      <w:proofErr w:type="spellStart"/>
      <w:r w:rsidRPr="004C543D">
        <w:rPr>
          <w:rFonts w:ascii="Times New Roman" w:hAnsi="Times New Roman"/>
          <w:b/>
          <w:sz w:val="24"/>
          <w:szCs w:val="24"/>
          <w:u w:val="single"/>
        </w:rPr>
        <w:t>datelor</w:t>
      </w:r>
      <w:proofErr w:type="spellEnd"/>
      <w:r w:rsidRPr="004C543D">
        <w:rPr>
          <w:rFonts w:ascii="Times New Roman" w:hAnsi="Times New Roman"/>
          <w:b/>
          <w:sz w:val="24"/>
          <w:szCs w:val="24"/>
          <w:u w:val="single"/>
        </w:rPr>
        <w:t xml:space="preserve"> </w:t>
      </w:r>
      <w:proofErr w:type="spellStart"/>
      <w:r w:rsidRPr="004C543D">
        <w:rPr>
          <w:rFonts w:ascii="Times New Roman" w:hAnsi="Times New Roman"/>
          <w:b/>
          <w:sz w:val="24"/>
          <w:szCs w:val="24"/>
          <w:u w:val="single"/>
        </w:rPr>
        <w:t>în</w:t>
      </w:r>
      <w:proofErr w:type="spellEnd"/>
      <w:r w:rsidRPr="004C543D">
        <w:rPr>
          <w:rFonts w:ascii="Times New Roman" w:hAnsi="Times New Roman"/>
          <w:b/>
          <w:sz w:val="24"/>
          <w:szCs w:val="24"/>
          <w:u w:val="single"/>
        </w:rPr>
        <w:t xml:space="preserve"> </w:t>
      </w:r>
      <w:proofErr w:type="spellStart"/>
      <w:r w:rsidRPr="004C543D">
        <w:rPr>
          <w:rFonts w:ascii="Times New Roman" w:hAnsi="Times New Roman"/>
          <w:b/>
          <w:sz w:val="24"/>
          <w:szCs w:val="24"/>
          <w:u w:val="single"/>
        </w:rPr>
        <w:t>afara</w:t>
      </w:r>
      <w:proofErr w:type="spellEnd"/>
      <w:r w:rsidRPr="004C543D">
        <w:rPr>
          <w:rFonts w:ascii="Times New Roman" w:hAnsi="Times New Roman"/>
          <w:b/>
          <w:sz w:val="24"/>
          <w:szCs w:val="24"/>
          <w:u w:val="single"/>
        </w:rPr>
        <w:t xml:space="preserve"> </w:t>
      </w:r>
      <w:proofErr w:type="spellStart"/>
      <w:r w:rsidRPr="004C543D">
        <w:rPr>
          <w:rFonts w:ascii="Times New Roman" w:hAnsi="Times New Roman"/>
          <w:b/>
          <w:sz w:val="24"/>
          <w:szCs w:val="24"/>
          <w:u w:val="single"/>
        </w:rPr>
        <w:t>țării</w:t>
      </w:r>
      <w:proofErr w:type="spellEnd"/>
    </w:p>
    <w:p w:rsidR="00743345" w:rsidRDefault="00473F08">
      <w:pPr>
        <w:spacing w:after="120"/>
        <w:ind w:firstLine="720"/>
        <w:jc w:val="both"/>
        <w:rPr>
          <w:rFonts w:ascii="Times New Roman" w:hAnsi="Times New Roman"/>
          <w:sz w:val="24"/>
          <w:szCs w:val="24"/>
        </w:rPr>
      </w:pPr>
      <w:r w:rsidRPr="00FC625A">
        <w:rPr>
          <w:rFonts w:ascii="Times New Roman" w:hAnsi="Times New Roman"/>
          <w:sz w:val="24"/>
          <w:szCs w:val="24"/>
        </w:rPr>
        <w:lastRenderedPageBreak/>
        <w:t>ELCEN nu transferă datele cu caracter personal către o țară terță sau către o organizație internațională.</w:t>
      </w:r>
    </w:p>
    <w:p w:rsidR="00743345" w:rsidRDefault="00473F08">
      <w:pPr>
        <w:pStyle w:val="ListParagraph"/>
        <w:numPr>
          <w:ilvl w:val="0"/>
          <w:numId w:val="13"/>
        </w:numPr>
        <w:spacing w:after="120" w:line="240" w:lineRule="auto"/>
        <w:jc w:val="both"/>
        <w:rPr>
          <w:rFonts w:ascii="Times New Roman" w:hAnsi="Times New Roman"/>
          <w:b/>
          <w:bCs/>
          <w:sz w:val="24"/>
          <w:szCs w:val="24"/>
          <w:u w:val="single"/>
        </w:rPr>
      </w:pPr>
      <w:bookmarkStart w:id="0" w:name="_Hlk513647438"/>
      <w:proofErr w:type="spellStart"/>
      <w:r w:rsidRPr="004C543D">
        <w:rPr>
          <w:rFonts w:ascii="Times New Roman" w:hAnsi="Times New Roman"/>
          <w:b/>
          <w:sz w:val="24"/>
          <w:szCs w:val="24"/>
          <w:u w:val="single"/>
        </w:rPr>
        <w:t>Perioada</w:t>
      </w:r>
      <w:proofErr w:type="spellEnd"/>
      <w:r w:rsidRPr="004C543D">
        <w:rPr>
          <w:rFonts w:ascii="Times New Roman" w:hAnsi="Times New Roman"/>
          <w:b/>
          <w:sz w:val="24"/>
          <w:szCs w:val="24"/>
          <w:u w:val="single"/>
        </w:rPr>
        <w:t xml:space="preserve"> </w:t>
      </w:r>
      <w:proofErr w:type="spellStart"/>
      <w:r w:rsidRPr="004C543D">
        <w:rPr>
          <w:rFonts w:ascii="Times New Roman" w:hAnsi="Times New Roman"/>
          <w:b/>
          <w:sz w:val="24"/>
          <w:szCs w:val="24"/>
          <w:u w:val="single"/>
        </w:rPr>
        <w:t>stocării</w:t>
      </w:r>
      <w:proofErr w:type="spellEnd"/>
      <w:r w:rsidRPr="004C543D">
        <w:rPr>
          <w:rFonts w:ascii="Times New Roman" w:hAnsi="Times New Roman"/>
          <w:b/>
          <w:sz w:val="24"/>
          <w:szCs w:val="24"/>
          <w:u w:val="single"/>
        </w:rPr>
        <w:t xml:space="preserve"> </w:t>
      </w:r>
      <w:proofErr w:type="spellStart"/>
      <w:r w:rsidRPr="004C543D">
        <w:rPr>
          <w:rFonts w:ascii="Times New Roman" w:hAnsi="Times New Roman"/>
          <w:b/>
          <w:sz w:val="24"/>
          <w:szCs w:val="24"/>
          <w:u w:val="single"/>
        </w:rPr>
        <w:t>datelor</w:t>
      </w:r>
      <w:bookmarkEnd w:id="0"/>
      <w:proofErr w:type="spellEnd"/>
    </w:p>
    <w:p w:rsidR="00743345" w:rsidRDefault="00473F08">
      <w:pPr>
        <w:spacing w:after="120"/>
        <w:ind w:firstLine="720"/>
        <w:jc w:val="both"/>
        <w:rPr>
          <w:rFonts w:ascii="Times New Roman" w:hAnsi="Times New Roman"/>
          <w:sz w:val="24"/>
          <w:szCs w:val="24"/>
        </w:rPr>
      </w:pPr>
      <w:r w:rsidRPr="00FC625A">
        <w:rPr>
          <w:rFonts w:ascii="Times New Roman" w:hAnsi="Times New Roman"/>
          <w:sz w:val="24"/>
          <w:szCs w:val="24"/>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743345" w:rsidRDefault="00473F08" w:rsidP="00363631">
      <w:pPr>
        <w:spacing w:after="120"/>
        <w:ind w:firstLine="720"/>
        <w:jc w:val="both"/>
        <w:rPr>
          <w:rFonts w:ascii="Times New Roman" w:hAnsi="Times New Roman"/>
          <w:sz w:val="24"/>
          <w:szCs w:val="24"/>
        </w:rPr>
      </w:pPr>
      <w:r w:rsidRPr="00FC625A">
        <w:rPr>
          <w:rFonts w:ascii="Times New Roman" w:hAnsi="Times New Roman"/>
          <w:sz w:val="24"/>
          <w:szCs w:val="24"/>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743345" w:rsidRDefault="00473F08">
      <w:pPr>
        <w:pStyle w:val="ListParagraph"/>
        <w:numPr>
          <w:ilvl w:val="0"/>
          <w:numId w:val="13"/>
        </w:numPr>
        <w:spacing w:after="120" w:line="240" w:lineRule="auto"/>
        <w:jc w:val="both"/>
        <w:rPr>
          <w:rFonts w:ascii="Times New Roman" w:hAnsi="Times New Roman"/>
          <w:b/>
          <w:bCs/>
          <w:sz w:val="24"/>
          <w:szCs w:val="24"/>
          <w:u w:val="single"/>
        </w:rPr>
      </w:pPr>
      <w:proofErr w:type="spellStart"/>
      <w:r w:rsidRPr="004C543D">
        <w:rPr>
          <w:rFonts w:ascii="Times New Roman" w:hAnsi="Times New Roman"/>
          <w:b/>
          <w:sz w:val="24"/>
          <w:szCs w:val="24"/>
          <w:u w:val="single"/>
        </w:rPr>
        <w:t>Drepturile</w:t>
      </w:r>
      <w:proofErr w:type="spellEnd"/>
      <w:r w:rsidRPr="004C543D">
        <w:rPr>
          <w:rFonts w:ascii="Times New Roman" w:hAnsi="Times New Roman"/>
          <w:b/>
          <w:sz w:val="24"/>
          <w:szCs w:val="24"/>
          <w:u w:val="single"/>
        </w:rPr>
        <w:t xml:space="preserve"> </w:t>
      </w:r>
      <w:proofErr w:type="spellStart"/>
      <w:r w:rsidRPr="004C543D">
        <w:rPr>
          <w:rFonts w:ascii="Times New Roman" w:hAnsi="Times New Roman"/>
          <w:b/>
          <w:sz w:val="24"/>
          <w:szCs w:val="24"/>
          <w:u w:val="single"/>
        </w:rPr>
        <w:t>persoanelor</w:t>
      </w:r>
      <w:proofErr w:type="spellEnd"/>
      <w:r w:rsidRPr="004C543D">
        <w:rPr>
          <w:rFonts w:ascii="Times New Roman" w:hAnsi="Times New Roman"/>
          <w:b/>
          <w:sz w:val="24"/>
          <w:szCs w:val="24"/>
          <w:u w:val="single"/>
        </w:rPr>
        <w:t xml:space="preserve"> </w:t>
      </w:r>
      <w:proofErr w:type="spellStart"/>
      <w:r w:rsidRPr="004C543D">
        <w:rPr>
          <w:rFonts w:ascii="Times New Roman" w:hAnsi="Times New Roman"/>
          <w:b/>
          <w:sz w:val="24"/>
          <w:szCs w:val="24"/>
          <w:u w:val="single"/>
        </w:rPr>
        <w:t>fizice</w:t>
      </w:r>
      <w:proofErr w:type="spellEnd"/>
      <w:r w:rsidRPr="004C543D">
        <w:rPr>
          <w:rFonts w:ascii="Times New Roman" w:hAnsi="Times New Roman"/>
          <w:b/>
          <w:sz w:val="24"/>
          <w:szCs w:val="24"/>
          <w:u w:val="single"/>
        </w:rPr>
        <w:t xml:space="preserve">, </w:t>
      </w:r>
      <w:proofErr w:type="spellStart"/>
      <w:r w:rsidRPr="004C543D">
        <w:rPr>
          <w:rFonts w:ascii="Times New Roman" w:hAnsi="Times New Roman"/>
          <w:b/>
          <w:sz w:val="24"/>
          <w:szCs w:val="24"/>
          <w:u w:val="single"/>
        </w:rPr>
        <w:t>în</w:t>
      </w:r>
      <w:proofErr w:type="spellEnd"/>
      <w:r w:rsidRPr="004C543D">
        <w:rPr>
          <w:rFonts w:ascii="Times New Roman" w:hAnsi="Times New Roman"/>
          <w:b/>
          <w:sz w:val="24"/>
          <w:szCs w:val="24"/>
          <w:u w:val="single"/>
        </w:rPr>
        <w:t xml:space="preserve"> </w:t>
      </w:r>
      <w:proofErr w:type="spellStart"/>
      <w:r w:rsidRPr="004C543D">
        <w:rPr>
          <w:rFonts w:ascii="Times New Roman" w:hAnsi="Times New Roman"/>
          <w:b/>
          <w:sz w:val="24"/>
          <w:szCs w:val="24"/>
          <w:u w:val="single"/>
        </w:rPr>
        <w:t>calitate</w:t>
      </w:r>
      <w:proofErr w:type="spellEnd"/>
      <w:r w:rsidRPr="004C543D">
        <w:rPr>
          <w:rFonts w:ascii="Times New Roman" w:hAnsi="Times New Roman"/>
          <w:b/>
          <w:sz w:val="24"/>
          <w:szCs w:val="24"/>
          <w:u w:val="single"/>
        </w:rPr>
        <w:t xml:space="preserve"> de </w:t>
      </w:r>
      <w:proofErr w:type="spellStart"/>
      <w:r w:rsidRPr="004C543D">
        <w:rPr>
          <w:rFonts w:ascii="Times New Roman" w:hAnsi="Times New Roman"/>
          <w:b/>
          <w:sz w:val="24"/>
          <w:szCs w:val="24"/>
          <w:u w:val="single"/>
        </w:rPr>
        <w:t>persoane</w:t>
      </w:r>
      <w:proofErr w:type="spellEnd"/>
      <w:r w:rsidRPr="004C543D">
        <w:rPr>
          <w:rFonts w:ascii="Times New Roman" w:hAnsi="Times New Roman"/>
          <w:b/>
          <w:sz w:val="24"/>
          <w:szCs w:val="24"/>
          <w:u w:val="single"/>
        </w:rPr>
        <w:t xml:space="preserve"> </w:t>
      </w:r>
      <w:proofErr w:type="spellStart"/>
      <w:r w:rsidRPr="004C543D">
        <w:rPr>
          <w:rFonts w:ascii="Times New Roman" w:hAnsi="Times New Roman"/>
          <w:b/>
          <w:sz w:val="24"/>
          <w:szCs w:val="24"/>
          <w:u w:val="single"/>
        </w:rPr>
        <w:t>vizate</w:t>
      </w:r>
      <w:proofErr w:type="spellEnd"/>
      <w:r w:rsidRPr="004C543D">
        <w:rPr>
          <w:rFonts w:ascii="Times New Roman" w:hAnsi="Times New Roman"/>
          <w:b/>
          <w:sz w:val="24"/>
          <w:szCs w:val="24"/>
          <w:u w:val="single"/>
        </w:rPr>
        <w:t xml:space="preserve">, cu </w:t>
      </w:r>
      <w:proofErr w:type="spellStart"/>
      <w:r w:rsidRPr="004C543D">
        <w:rPr>
          <w:rFonts w:ascii="Times New Roman" w:hAnsi="Times New Roman"/>
          <w:b/>
          <w:sz w:val="24"/>
          <w:szCs w:val="24"/>
          <w:u w:val="single"/>
        </w:rPr>
        <w:t>privire</w:t>
      </w:r>
      <w:proofErr w:type="spellEnd"/>
      <w:r w:rsidRPr="004C543D">
        <w:rPr>
          <w:rFonts w:ascii="Times New Roman" w:hAnsi="Times New Roman"/>
          <w:b/>
          <w:sz w:val="24"/>
          <w:szCs w:val="24"/>
          <w:u w:val="single"/>
        </w:rPr>
        <w:t xml:space="preserve"> la </w:t>
      </w:r>
      <w:proofErr w:type="spellStart"/>
      <w:r w:rsidRPr="004C543D">
        <w:rPr>
          <w:rFonts w:ascii="Times New Roman" w:hAnsi="Times New Roman"/>
          <w:b/>
          <w:sz w:val="24"/>
          <w:szCs w:val="24"/>
          <w:u w:val="single"/>
        </w:rPr>
        <w:t>datele</w:t>
      </w:r>
      <w:proofErr w:type="spellEnd"/>
      <w:r w:rsidRPr="004C543D">
        <w:rPr>
          <w:rFonts w:ascii="Times New Roman" w:hAnsi="Times New Roman"/>
          <w:b/>
          <w:sz w:val="24"/>
          <w:szCs w:val="24"/>
          <w:u w:val="single"/>
        </w:rPr>
        <w:t xml:space="preserve"> cu </w:t>
      </w:r>
      <w:proofErr w:type="spellStart"/>
      <w:r w:rsidRPr="004C543D">
        <w:rPr>
          <w:rFonts w:ascii="Times New Roman" w:hAnsi="Times New Roman"/>
          <w:b/>
          <w:sz w:val="24"/>
          <w:szCs w:val="24"/>
          <w:u w:val="single"/>
        </w:rPr>
        <w:t>caracter</w:t>
      </w:r>
      <w:proofErr w:type="spellEnd"/>
      <w:r w:rsidRPr="004C543D">
        <w:rPr>
          <w:rFonts w:ascii="Times New Roman" w:hAnsi="Times New Roman"/>
          <w:b/>
          <w:sz w:val="24"/>
          <w:szCs w:val="24"/>
          <w:u w:val="single"/>
        </w:rPr>
        <w:t xml:space="preserve"> personal</w:t>
      </w:r>
    </w:p>
    <w:p w:rsidR="00743345" w:rsidRDefault="00473F08">
      <w:pPr>
        <w:pStyle w:val="Default"/>
        <w:spacing w:after="120"/>
        <w:ind w:firstLine="709"/>
        <w:jc w:val="both"/>
        <w:rPr>
          <w:rFonts w:ascii="Times New Roman" w:hAnsi="Times New Roman" w:cs="Times New Roman"/>
          <w:lang w:val="ro-RO"/>
        </w:rPr>
      </w:pPr>
      <w:r w:rsidRPr="004C543D">
        <w:rPr>
          <w:rFonts w:ascii="Times New Roman" w:hAnsi="Times New Roman" w:cs="Times New Roman"/>
          <w:lang w:val="ro-RO"/>
        </w:rPr>
        <w:t xml:space="preserve">Conform </w:t>
      </w:r>
      <w:proofErr w:type="spellStart"/>
      <w:r w:rsidRPr="004C543D">
        <w:rPr>
          <w:rFonts w:ascii="Times New Roman" w:hAnsi="Times New Roman" w:cs="Times New Roman"/>
          <w:i/>
        </w:rPr>
        <w:t>Regulamentului</w:t>
      </w:r>
      <w:proofErr w:type="spellEnd"/>
      <w:r w:rsidRPr="004C543D">
        <w:rPr>
          <w:rFonts w:ascii="Times New Roman" w:hAnsi="Times New Roman" w:cs="Times New Roman"/>
          <w:i/>
        </w:rPr>
        <w:t xml:space="preserve"> UE 679/2016 </w:t>
      </w:r>
      <w:proofErr w:type="spellStart"/>
      <w:r w:rsidRPr="004C543D">
        <w:rPr>
          <w:rFonts w:ascii="Times New Roman" w:hAnsi="Times New Roman" w:cs="Times New Roman"/>
          <w:i/>
        </w:rPr>
        <w:t>privind</w:t>
      </w:r>
      <w:proofErr w:type="spellEnd"/>
      <w:r w:rsidRPr="004C543D">
        <w:rPr>
          <w:rFonts w:ascii="Times New Roman" w:hAnsi="Times New Roman" w:cs="Times New Roman"/>
          <w:i/>
        </w:rPr>
        <w:t xml:space="preserve"> </w:t>
      </w:r>
      <w:proofErr w:type="spellStart"/>
      <w:r w:rsidRPr="004C543D">
        <w:rPr>
          <w:rFonts w:ascii="Times New Roman" w:hAnsi="Times New Roman" w:cs="Times New Roman"/>
          <w:i/>
        </w:rPr>
        <w:t>protecția</w:t>
      </w:r>
      <w:proofErr w:type="spellEnd"/>
      <w:r w:rsidRPr="004C543D">
        <w:rPr>
          <w:rFonts w:ascii="Times New Roman" w:hAnsi="Times New Roman" w:cs="Times New Roman"/>
          <w:i/>
        </w:rPr>
        <w:t xml:space="preserve"> </w:t>
      </w:r>
      <w:proofErr w:type="spellStart"/>
      <w:r w:rsidRPr="004C543D">
        <w:rPr>
          <w:rFonts w:ascii="Times New Roman" w:hAnsi="Times New Roman" w:cs="Times New Roman"/>
          <w:i/>
        </w:rPr>
        <w:t>persoanelor</w:t>
      </w:r>
      <w:proofErr w:type="spellEnd"/>
      <w:r w:rsidRPr="004C543D">
        <w:rPr>
          <w:rFonts w:ascii="Times New Roman" w:hAnsi="Times New Roman" w:cs="Times New Roman"/>
          <w:i/>
        </w:rPr>
        <w:t xml:space="preserve"> </w:t>
      </w:r>
      <w:proofErr w:type="spellStart"/>
      <w:r w:rsidRPr="004C543D">
        <w:rPr>
          <w:rFonts w:ascii="Times New Roman" w:hAnsi="Times New Roman" w:cs="Times New Roman"/>
          <w:i/>
        </w:rPr>
        <w:t>fizice</w:t>
      </w:r>
      <w:proofErr w:type="spellEnd"/>
      <w:r w:rsidRPr="004C543D">
        <w:rPr>
          <w:rFonts w:ascii="Times New Roman" w:hAnsi="Times New Roman" w:cs="Times New Roman"/>
          <w:i/>
        </w:rPr>
        <w:t xml:space="preserve"> </w:t>
      </w:r>
      <w:proofErr w:type="spellStart"/>
      <w:r w:rsidRPr="004C543D">
        <w:rPr>
          <w:rFonts w:ascii="Times New Roman" w:hAnsi="Times New Roman" w:cs="Times New Roman"/>
          <w:i/>
        </w:rPr>
        <w:t>în</w:t>
      </w:r>
      <w:proofErr w:type="spellEnd"/>
      <w:r w:rsidRPr="004C543D">
        <w:rPr>
          <w:rFonts w:ascii="Times New Roman" w:hAnsi="Times New Roman" w:cs="Times New Roman"/>
          <w:i/>
        </w:rPr>
        <w:t xml:space="preserve"> </w:t>
      </w:r>
      <w:proofErr w:type="spellStart"/>
      <w:r w:rsidRPr="004C543D">
        <w:rPr>
          <w:rFonts w:ascii="Times New Roman" w:hAnsi="Times New Roman" w:cs="Times New Roman"/>
          <w:i/>
        </w:rPr>
        <w:t>ceea</w:t>
      </w:r>
      <w:proofErr w:type="spellEnd"/>
      <w:r w:rsidRPr="004C543D">
        <w:rPr>
          <w:rFonts w:ascii="Times New Roman" w:hAnsi="Times New Roman" w:cs="Times New Roman"/>
          <w:i/>
        </w:rPr>
        <w:t xml:space="preserve"> </w:t>
      </w:r>
      <w:proofErr w:type="spellStart"/>
      <w:r w:rsidRPr="004C543D">
        <w:rPr>
          <w:rFonts w:ascii="Times New Roman" w:hAnsi="Times New Roman" w:cs="Times New Roman"/>
          <w:i/>
        </w:rPr>
        <w:t>ce</w:t>
      </w:r>
      <w:proofErr w:type="spellEnd"/>
      <w:r w:rsidRPr="004C543D">
        <w:rPr>
          <w:rFonts w:ascii="Times New Roman" w:hAnsi="Times New Roman" w:cs="Times New Roman"/>
          <w:i/>
        </w:rPr>
        <w:t xml:space="preserve"> </w:t>
      </w:r>
      <w:proofErr w:type="spellStart"/>
      <w:r w:rsidRPr="004C543D">
        <w:rPr>
          <w:rFonts w:ascii="Times New Roman" w:hAnsi="Times New Roman" w:cs="Times New Roman"/>
          <w:i/>
        </w:rPr>
        <w:t>priveşte</w:t>
      </w:r>
      <w:proofErr w:type="spellEnd"/>
      <w:r w:rsidRPr="004C543D">
        <w:rPr>
          <w:rFonts w:ascii="Times New Roman" w:hAnsi="Times New Roman" w:cs="Times New Roman"/>
          <w:i/>
        </w:rPr>
        <w:t xml:space="preserve"> </w:t>
      </w:r>
      <w:proofErr w:type="spellStart"/>
      <w:r w:rsidRPr="004C543D">
        <w:rPr>
          <w:rFonts w:ascii="Times New Roman" w:hAnsi="Times New Roman" w:cs="Times New Roman"/>
          <w:i/>
        </w:rPr>
        <w:t>prelucrarea</w:t>
      </w:r>
      <w:proofErr w:type="spellEnd"/>
      <w:r w:rsidRPr="004C543D">
        <w:rPr>
          <w:rFonts w:ascii="Times New Roman" w:hAnsi="Times New Roman" w:cs="Times New Roman"/>
          <w:i/>
        </w:rPr>
        <w:t xml:space="preserve"> </w:t>
      </w:r>
      <w:proofErr w:type="spellStart"/>
      <w:r w:rsidRPr="004C543D">
        <w:rPr>
          <w:rFonts w:ascii="Times New Roman" w:hAnsi="Times New Roman" w:cs="Times New Roman"/>
          <w:i/>
        </w:rPr>
        <w:t>datelor</w:t>
      </w:r>
      <w:proofErr w:type="spellEnd"/>
      <w:r w:rsidRPr="004C543D">
        <w:rPr>
          <w:rFonts w:ascii="Times New Roman" w:hAnsi="Times New Roman" w:cs="Times New Roman"/>
          <w:i/>
        </w:rPr>
        <w:t xml:space="preserve"> cu </w:t>
      </w:r>
      <w:proofErr w:type="spellStart"/>
      <w:r w:rsidRPr="004C543D">
        <w:rPr>
          <w:rFonts w:ascii="Times New Roman" w:hAnsi="Times New Roman" w:cs="Times New Roman"/>
          <w:i/>
        </w:rPr>
        <w:t>caracter</w:t>
      </w:r>
      <w:proofErr w:type="spellEnd"/>
      <w:r w:rsidRPr="004C543D">
        <w:rPr>
          <w:rFonts w:ascii="Times New Roman" w:hAnsi="Times New Roman" w:cs="Times New Roman"/>
          <w:i/>
        </w:rPr>
        <w:t xml:space="preserve"> personal </w:t>
      </w:r>
      <w:proofErr w:type="spellStart"/>
      <w:r w:rsidRPr="004C543D">
        <w:rPr>
          <w:rFonts w:ascii="Times New Roman" w:hAnsi="Times New Roman" w:cs="Times New Roman"/>
          <w:i/>
        </w:rPr>
        <w:t>şi</w:t>
      </w:r>
      <w:proofErr w:type="spellEnd"/>
      <w:r w:rsidRPr="004C543D">
        <w:rPr>
          <w:rFonts w:ascii="Times New Roman" w:hAnsi="Times New Roman" w:cs="Times New Roman"/>
          <w:i/>
        </w:rPr>
        <w:t xml:space="preserve"> </w:t>
      </w:r>
      <w:proofErr w:type="spellStart"/>
      <w:r w:rsidRPr="004C543D">
        <w:rPr>
          <w:rFonts w:ascii="Times New Roman" w:hAnsi="Times New Roman" w:cs="Times New Roman"/>
          <w:i/>
        </w:rPr>
        <w:t>privind</w:t>
      </w:r>
      <w:proofErr w:type="spellEnd"/>
      <w:r w:rsidRPr="004C543D">
        <w:rPr>
          <w:rFonts w:ascii="Times New Roman" w:hAnsi="Times New Roman" w:cs="Times New Roman"/>
          <w:i/>
        </w:rPr>
        <w:t xml:space="preserve"> </w:t>
      </w:r>
      <w:proofErr w:type="spellStart"/>
      <w:r w:rsidRPr="004C543D">
        <w:rPr>
          <w:rFonts w:ascii="Times New Roman" w:hAnsi="Times New Roman" w:cs="Times New Roman"/>
          <w:i/>
        </w:rPr>
        <w:t>libera</w:t>
      </w:r>
      <w:proofErr w:type="spellEnd"/>
      <w:r w:rsidRPr="004C543D">
        <w:rPr>
          <w:rFonts w:ascii="Times New Roman" w:hAnsi="Times New Roman" w:cs="Times New Roman"/>
          <w:i/>
        </w:rPr>
        <w:t xml:space="preserve"> </w:t>
      </w:r>
      <w:proofErr w:type="spellStart"/>
      <w:r w:rsidRPr="004C543D">
        <w:rPr>
          <w:rFonts w:ascii="Times New Roman" w:hAnsi="Times New Roman" w:cs="Times New Roman"/>
          <w:i/>
        </w:rPr>
        <w:t>circulație</w:t>
      </w:r>
      <w:proofErr w:type="spellEnd"/>
      <w:r w:rsidRPr="004C543D">
        <w:rPr>
          <w:rFonts w:ascii="Times New Roman" w:hAnsi="Times New Roman" w:cs="Times New Roman"/>
          <w:i/>
        </w:rPr>
        <w:t xml:space="preserve"> a </w:t>
      </w:r>
      <w:proofErr w:type="spellStart"/>
      <w:r w:rsidRPr="004C543D">
        <w:rPr>
          <w:rFonts w:ascii="Times New Roman" w:hAnsi="Times New Roman" w:cs="Times New Roman"/>
          <w:i/>
        </w:rPr>
        <w:t>acestor</w:t>
      </w:r>
      <w:proofErr w:type="spellEnd"/>
      <w:r w:rsidRPr="004C543D">
        <w:rPr>
          <w:rFonts w:ascii="Times New Roman" w:hAnsi="Times New Roman" w:cs="Times New Roman"/>
          <w:i/>
        </w:rPr>
        <w:t xml:space="preserve"> date</w:t>
      </w:r>
      <w:r w:rsidRPr="004C543D">
        <w:rPr>
          <w:rFonts w:ascii="Times New Roman" w:hAnsi="Times New Roman" w:cs="Times New Roman"/>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743345" w:rsidRDefault="00383AFE">
      <w:pPr>
        <w:pStyle w:val="ListParagraph"/>
        <w:numPr>
          <w:ilvl w:val="0"/>
          <w:numId w:val="15"/>
        </w:numPr>
        <w:spacing w:after="120" w:line="240" w:lineRule="auto"/>
        <w:ind w:left="709" w:hanging="283"/>
        <w:jc w:val="both"/>
        <w:rPr>
          <w:rFonts w:ascii="Times New Roman" w:hAnsi="Times New Roman"/>
          <w:sz w:val="24"/>
          <w:szCs w:val="24"/>
          <w:lang w:val="pt-PT"/>
        </w:rPr>
      </w:pPr>
      <w:r w:rsidRPr="00383AFE">
        <w:rPr>
          <w:rFonts w:ascii="Times New Roman" w:hAnsi="Times New Roman"/>
          <w:sz w:val="24"/>
          <w:szCs w:val="24"/>
          <w:lang w:val="pt-PT"/>
        </w:rPr>
        <w:t>Dreptul de a solicita accesul la datele cu caracter personal colectate de către ELCEN;</w:t>
      </w:r>
    </w:p>
    <w:p w:rsidR="00743345" w:rsidRDefault="00473F08">
      <w:pPr>
        <w:pStyle w:val="ListParagraph"/>
        <w:numPr>
          <w:ilvl w:val="0"/>
          <w:numId w:val="15"/>
        </w:numPr>
        <w:spacing w:after="120" w:line="240" w:lineRule="auto"/>
        <w:ind w:left="709" w:hanging="283"/>
        <w:jc w:val="both"/>
        <w:rPr>
          <w:rFonts w:ascii="Times New Roman" w:hAnsi="Times New Roman"/>
          <w:sz w:val="24"/>
          <w:szCs w:val="24"/>
          <w:lang w:val="pt-PT"/>
        </w:rPr>
      </w:pPr>
      <w:r w:rsidRPr="004C543D">
        <w:rPr>
          <w:rFonts w:ascii="Times New Roman" w:hAnsi="Times New Roman"/>
          <w:sz w:val="24"/>
          <w:szCs w:val="24"/>
          <w:lang w:val="pt-PT"/>
        </w:rPr>
        <w:t>Dreptul de a solicita rectificarea sau ștergerea datelor cu caracter personal stocate de către ELCEN;</w:t>
      </w:r>
    </w:p>
    <w:p w:rsidR="00743345" w:rsidRDefault="00473F08">
      <w:pPr>
        <w:pStyle w:val="ListParagraph"/>
        <w:numPr>
          <w:ilvl w:val="0"/>
          <w:numId w:val="15"/>
        </w:numPr>
        <w:spacing w:after="120" w:line="240" w:lineRule="auto"/>
        <w:ind w:left="709" w:hanging="283"/>
        <w:jc w:val="both"/>
        <w:rPr>
          <w:rFonts w:ascii="Times New Roman" w:hAnsi="Times New Roman"/>
          <w:sz w:val="24"/>
          <w:szCs w:val="24"/>
          <w:lang w:val="pt-PT"/>
        </w:rPr>
      </w:pPr>
      <w:r w:rsidRPr="004C543D">
        <w:rPr>
          <w:rFonts w:ascii="Times New Roman" w:hAnsi="Times New Roman"/>
          <w:sz w:val="24"/>
          <w:szCs w:val="24"/>
          <w:lang w:val="pt-PT"/>
        </w:rPr>
        <w:t>Dreptul de a solicita restricționarea prelucrării datelor cu caracter personal de către ELCEN;</w:t>
      </w:r>
    </w:p>
    <w:p w:rsidR="00743345" w:rsidRDefault="00383AFE">
      <w:pPr>
        <w:pStyle w:val="ListParagraph"/>
        <w:numPr>
          <w:ilvl w:val="0"/>
          <w:numId w:val="15"/>
        </w:numPr>
        <w:spacing w:after="120" w:line="240" w:lineRule="auto"/>
        <w:ind w:left="709" w:hanging="283"/>
        <w:jc w:val="both"/>
        <w:rPr>
          <w:rFonts w:ascii="Times New Roman" w:hAnsi="Times New Roman"/>
          <w:sz w:val="24"/>
          <w:szCs w:val="24"/>
          <w:lang w:val="pt-PT"/>
        </w:rPr>
      </w:pPr>
      <w:r w:rsidRPr="00383AFE">
        <w:rPr>
          <w:rFonts w:ascii="Times New Roman" w:hAnsi="Times New Roman"/>
          <w:sz w:val="24"/>
          <w:szCs w:val="24"/>
          <w:lang w:val="pt-PT"/>
        </w:rPr>
        <w:t>Dreptul de a vă opune prelucrării datelor cu caracter personal de către ELCEN;</w:t>
      </w:r>
    </w:p>
    <w:p w:rsidR="00743345" w:rsidRDefault="00383AFE">
      <w:pPr>
        <w:pStyle w:val="ListParagraph"/>
        <w:numPr>
          <w:ilvl w:val="0"/>
          <w:numId w:val="15"/>
        </w:numPr>
        <w:spacing w:after="120" w:line="240" w:lineRule="auto"/>
        <w:ind w:left="709" w:hanging="283"/>
        <w:jc w:val="both"/>
        <w:rPr>
          <w:rFonts w:ascii="Times New Roman" w:hAnsi="Times New Roman"/>
          <w:sz w:val="24"/>
          <w:szCs w:val="24"/>
          <w:lang w:val="pt-PT"/>
        </w:rPr>
      </w:pPr>
      <w:r w:rsidRPr="00383AFE">
        <w:rPr>
          <w:rFonts w:ascii="Times New Roman" w:hAnsi="Times New Roman"/>
          <w:sz w:val="24"/>
          <w:szCs w:val="24"/>
          <w:lang w:val="pt-PT"/>
        </w:rPr>
        <w:t>Dreptul de a vă retrage consimțământul în orice moment, fără a afecta legalitatea prelucrării efectuate pe baza consimțământului înainte de retragerea acestuia;</w:t>
      </w:r>
    </w:p>
    <w:p w:rsidR="00743345" w:rsidRDefault="00473F08">
      <w:pPr>
        <w:pStyle w:val="ListParagraph"/>
        <w:numPr>
          <w:ilvl w:val="0"/>
          <w:numId w:val="15"/>
        </w:numPr>
        <w:spacing w:after="120" w:line="240" w:lineRule="auto"/>
        <w:ind w:left="709" w:hanging="283"/>
        <w:jc w:val="both"/>
        <w:rPr>
          <w:rFonts w:ascii="Times New Roman" w:hAnsi="Times New Roman"/>
          <w:sz w:val="24"/>
          <w:szCs w:val="24"/>
          <w:lang w:val="pt-PT"/>
        </w:rPr>
      </w:pPr>
      <w:r w:rsidRPr="004C543D">
        <w:rPr>
          <w:rFonts w:ascii="Times New Roman" w:hAnsi="Times New Roman"/>
          <w:sz w:val="24"/>
          <w:szCs w:val="24"/>
          <w:lang w:val="pt-PT"/>
        </w:rPr>
        <w:t xml:space="preserve">Dreptul de a depune o plângere către </w:t>
      </w:r>
      <w:r w:rsidRPr="004C543D">
        <w:rPr>
          <w:rFonts w:ascii="Times New Roman" w:hAnsi="Times New Roman"/>
          <w:i/>
          <w:sz w:val="24"/>
          <w:szCs w:val="24"/>
          <w:lang w:val="pt-PT"/>
        </w:rPr>
        <w:t>Autoritatea Națională de Supraveghere a Prelucrării Datelor cu Caracter Personal</w:t>
      </w:r>
      <w:r w:rsidRPr="004C543D">
        <w:rPr>
          <w:rFonts w:ascii="Times New Roman" w:hAnsi="Times New Roman"/>
          <w:sz w:val="24"/>
          <w:szCs w:val="24"/>
          <w:lang w:val="pt-PT"/>
        </w:rPr>
        <w:t>.</w:t>
      </w:r>
    </w:p>
    <w:p w:rsidR="00743345" w:rsidRDefault="00473F08">
      <w:pPr>
        <w:pStyle w:val="ListParagraph"/>
        <w:spacing w:after="120" w:line="240" w:lineRule="auto"/>
        <w:ind w:left="0"/>
        <w:jc w:val="both"/>
        <w:rPr>
          <w:rFonts w:ascii="Times New Roman" w:hAnsi="Times New Roman"/>
          <w:sz w:val="24"/>
          <w:szCs w:val="24"/>
          <w:lang w:val="pt-PT"/>
        </w:rPr>
      </w:pPr>
      <w:r w:rsidRPr="004C543D">
        <w:rPr>
          <w:rFonts w:ascii="Times New Roman" w:hAnsi="Times New Roman"/>
          <w:sz w:val="24"/>
          <w:szCs w:val="24"/>
          <w:lang w:val="pt-PT"/>
        </w:rPr>
        <w:t>şi pot face uz de oricare dintre aceste drepturi în condiţiile / cu excepţiile / conform clauzelor regulamentului menţionat mai sus, legislaţiei şi reglementărilor interne ELCEN aplicabile etc.</w:t>
      </w:r>
    </w:p>
    <w:p w:rsidR="00743345" w:rsidRDefault="00473F08">
      <w:pPr>
        <w:spacing w:after="120"/>
        <w:ind w:firstLine="720"/>
        <w:jc w:val="both"/>
        <w:rPr>
          <w:rFonts w:ascii="Times New Roman" w:hAnsi="Times New Roman"/>
          <w:b/>
          <w:sz w:val="24"/>
          <w:szCs w:val="24"/>
          <w:lang w:val="pt-PT"/>
        </w:rPr>
      </w:pPr>
      <w:r w:rsidRPr="004C543D">
        <w:rPr>
          <w:rFonts w:ascii="Times New Roman" w:hAnsi="Times New Roman"/>
          <w:sz w:val="24"/>
          <w:szCs w:val="24"/>
          <w:lang w:val="pt-PT"/>
        </w:rPr>
        <w:t xml:space="preserve">Persoanele fizice menţionate mai sus îşi pot exercita oricând oricare dintre drepturi sau pot obține informații suplimentare, trimițând un email la adresa </w:t>
      </w:r>
      <w:hyperlink r:id="rId15" w:history="1">
        <w:r w:rsidRPr="004C543D">
          <w:rPr>
            <w:rStyle w:val="Hyperlink"/>
            <w:rFonts w:ascii="Times New Roman" w:eastAsiaTheme="majorEastAsia" w:hAnsi="Times New Roman"/>
            <w:sz w:val="24"/>
            <w:szCs w:val="24"/>
            <w:lang w:val="pt-PT"/>
          </w:rPr>
          <w:t>dpo@elcen.ro</w:t>
        </w:r>
      </w:hyperlink>
      <w:r w:rsidRPr="004C543D">
        <w:rPr>
          <w:rFonts w:ascii="Times New Roman" w:hAnsi="Times New Roman"/>
          <w:sz w:val="24"/>
          <w:szCs w:val="24"/>
          <w:lang w:val="pt-PT"/>
        </w:rPr>
        <w:t xml:space="preserve"> </w:t>
      </w:r>
      <w:r w:rsidRPr="004C543D">
        <w:rPr>
          <w:rFonts w:ascii="Times New Roman" w:hAnsi="Times New Roman"/>
          <w:b/>
          <w:sz w:val="24"/>
          <w:szCs w:val="24"/>
          <w:lang w:val="pt-PT"/>
        </w:rPr>
        <w:t xml:space="preserve"> </w:t>
      </w:r>
    </w:p>
    <w:p w:rsidR="00743345" w:rsidRDefault="00473F08">
      <w:pPr>
        <w:pStyle w:val="ListParagraph"/>
        <w:numPr>
          <w:ilvl w:val="0"/>
          <w:numId w:val="13"/>
        </w:numPr>
        <w:spacing w:after="120" w:line="240" w:lineRule="auto"/>
        <w:ind w:left="0" w:firstLine="720"/>
        <w:jc w:val="both"/>
        <w:rPr>
          <w:rFonts w:ascii="Times New Roman" w:hAnsi="Times New Roman"/>
          <w:sz w:val="24"/>
          <w:szCs w:val="24"/>
          <w:lang w:val="pt-PT"/>
        </w:rPr>
      </w:pPr>
      <w:r w:rsidRPr="004C543D">
        <w:rPr>
          <w:rFonts w:ascii="Times New Roman" w:hAnsi="Times New Roman"/>
          <w:b/>
          <w:sz w:val="24"/>
          <w:szCs w:val="24"/>
          <w:u w:val="single"/>
          <w:lang w:val="pt-PT"/>
        </w:rPr>
        <w:t xml:space="preserve">Temeiul pentru prelucrarea datelor personale, pentru scopurile definite mai sus, </w:t>
      </w:r>
      <w:r w:rsidRPr="004C543D">
        <w:rPr>
          <w:rFonts w:ascii="Times New Roman" w:hAnsi="Times New Roman"/>
          <w:sz w:val="24"/>
          <w:szCs w:val="24"/>
          <w:lang w:val="pt-PT"/>
        </w:rPr>
        <w:t>este elaborarea şi derularea  corectă şi completă a contractului, în acord cu reglementările legale în vigoare şi clauzelor contractuale.</w:t>
      </w:r>
    </w:p>
    <w:p w:rsidR="000A6537" w:rsidRDefault="00841D6F">
      <w:pPr>
        <w:jc w:val="both"/>
        <w:rPr>
          <w:rFonts w:ascii="Times New Roman" w:eastAsia="Calibri" w:hAnsi="Times New Roman"/>
          <w:noProof w:val="0"/>
          <w:sz w:val="24"/>
          <w:szCs w:val="24"/>
          <w:lang w:val="pt-PT"/>
        </w:rPr>
      </w:pPr>
      <w:r>
        <w:rPr>
          <w:rFonts w:ascii="Times New Roman" w:eastAsia="Calibri" w:hAnsi="Times New Roman"/>
          <w:noProof w:val="0"/>
          <w:sz w:val="24"/>
          <w:szCs w:val="24"/>
          <w:lang w:val="pt-PT"/>
        </w:rPr>
        <w:t xml:space="preserve">              </w:t>
      </w:r>
      <w:r w:rsidR="00FB31DC" w:rsidRPr="004C543D">
        <w:rPr>
          <w:rFonts w:ascii="Times New Roman" w:eastAsia="Calibri" w:hAnsi="Times New Roman"/>
          <w:noProof w:val="0"/>
          <w:sz w:val="24"/>
          <w:szCs w:val="24"/>
          <w:lang w:val="pt-PT"/>
        </w:rPr>
        <w:t xml:space="preserve">BENEFICIAR </w:t>
      </w:r>
      <w:r w:rsidR="00FB31DC" w:rsidRPr="004C543D">
        <w:rPr>
          <w:rFonts w:ascii="Times New Roman" w:eastAsia="Calibri" w:hAnsi="Times New Roman"/>
          <w:noProof w:val="0"/>
          <w:sz w:val="24"/>
          <w:szCs w:val="24"/>
          <w:lang w:val="pt-PT"/>
        </w:rPr>
        <w:tab/>
      </w:r>
      <w:r w:rsidR="00FB31DC" w:rsidRPr="004C543D">
        <w:rPr>
          <w:rFonts w:ascii="Times New Roman" w:eastAsia="Calibri" w:hAnsi="Times New Roman"/>
          <w:noProof w:val="0"/>
          <w:sz w:val="24"/>
          <w:szCs w:val="24"/>
          <w:lang w:val="pt-PT"/>
        </w:rPr>
        <w:tab/>
      </w:r>
      <w:r w:rsidR="00FB31DC" w:rsidRPr="004C543D">
        <w:rPr>
          <w:rFonts w:ascii="Times New Roman" w:eastAsia="Calibri" w:hAnsi="Times New Roman"/>
          <w:noProof w:val="0"/>
          <w:sz w:val="24"/>
          <w:szCs w:val="24"/>
          <w:lang w:val="pt-PT"/>
        </w:rPr>
        <w:tab/>
        <w:t xml:space="preserve"> </w:t>
      </w:r>
      <w:r w:rsidR="00FB31DC" w:rsidRPr="004C543D">
        <w:rPr>
          <w:rFonts w:ascii="Times New Roman" w:eastAsia="Calibri" w:hAnsi="Times New Roman"/>
          <w:noProof w:val="0"/>
          <w:sz w:val="24"/>
          <w:szCs w:val="24"/>
          <w:lang w:val="pt-PT"/>
        </w:rPr>
        <w:tab/>
      </w:r>
      <w:r w:rsidR="00FB31DC" w:rsidRPr="004C543D">
        <w:rPr>
          <w:rFonts w:ascii="Times New Roman" w:eastAsia="Calibri" w:hAnsi="Times New Roman"/>
          <w:noProof w:val="0"/>
          <w:sz w:val="24"/>
          <w:szCs w:val="24"/>
          <w:lang w:val="pt-PT"/>
        </w:rPr>
        <w:tab/>
      </w:r>
      <w:r w:rsidR="00FB31DC" w:rsidRPr="004C543D">
        <w:rPr>
          <w:rFonts w:ascii="Times New Roman" w:eastAsia="Calibri" w:hAnsi="Times New Roman"/>
          <w:noProof w:val="0"/>
          <w:sz w:val="24"/>
          <w:szCs w:val="24"/>
          <w:lang w:val="pt-PT"/>
        </w:rPr>
        <w:tab/>
        <w:t xml:space="preserve">  </w:t>
      </w:r>
      <w:r w:rsidR="00363631">
        <w:rPr>
          <w:rFonts w:ascii="Times New Roman" w:eastAsia="Calibri" w:hAnsi="Times New Roman"/>
          <w:noProof w:val="0"/>
          <w:sz w:val="24"/>
          <w:szCs w:val="24"/>
          <w:lang w:val="pt-PT"/>
        </w:rPr>
        <w:t xml:space="preserve">        </w:t>
      </w:r>
      <w:r w:rsidR="00FB31DC" w:rsidRPr="004C543D">
        <w:rPr>
          <w:rFonts w:ascii="Times New Roman" w:eastAsia="Calibri" w:hAnsi="Times New Roman"/>
          <w:noProof w:val="0"/>
          <w:sz w:val="24"/>
          <w:szCs w:val="24"/>
          <w:lang w:val="pt-PT"/>
        </w:rPr>
        <w:t>PRESTATOR</w:t>
      </w:r>
    </w:p>
    <w:p w:rsidR="003810CB" w:rsidRPr="004C543D" w:rsidRDefault="003810CB" w:rsidP="003810CB">
      <w:pPr>
        <w:ind w:left="700" w:hanging="700"/>
        <w:jc w:val="both"/>
        <w:rPr>
          <w:rFonts w:ascii="Times New Roman" w:hAnsi="Times New Roman"/>
          <w:sz w:val="24"/>
          <w:szCs w:val="24"/>
          <w:lang w:val="ro-RO"/>
        </w:rPr>
      </w:pPr>
    </w:p>
    <w:p w:rsidR="00095804" w:rsidRDefault="00095804" w:rsidP="00095804">
      <w:pPr>
        <w:jc w:val="both"/>
        <w:rPr>
          <w:rFonts w:ascii="Times New Roman" w:hAnsi="Times New Roman"/>
          <w:sz w:val="24"/>
          <w:szCs w:val="24"/>
          <w:lang w:val="ro-RO"/>
        </w:rPr>
      </w:pPr>
      <w:r>
        <w:rPr>
          <w:rFonts w:ascii="Times New Roman" w:hAnsi="Times New Roman"/>
          <w:sz w:val="24"/>
          <w:szCs w:val="24"/>
          <w:lang w:val="ro-RO"/>
        </w:rPr>
        <w:t>Director Dezvoltare si Implementare Proiecte</w:t>
      </w:r>
    </w:p>
    <w:p w:rsidR="00095804" w:rsidRDefault="00095804" w:rsidP="00095804">
      <w:pPr>
        <w:jc w:val="both"/>
        <w:rPr>
          <w:rFonts w:ascii="Times New Roman" w:hAnsi="Times New Roman"/>
          <w:sz w:val="24"/>
          <w:szCs w:val="24"/>
          <w:lang w:val="ro-RO"/>
        </w:rPr>
      </w:pPr>
      <w:r>
        <w:rPr>
          <w:rFonts w:ascii="Times New Roman" w:hAnsi="Times New Roman"/>
          <w:sz w:val="24"/>
          <w:szCs w:val="24"/>
          <w:lang w:val="ro-RO"/>
        </w:rPr>
        <w:t>George Ovidiu VOICU</w:t>
      </w:r>
    </w:p>
    <w:p w:rsidR="00095804" w:rsidRPr="00551397" w:rsidRDefault="00095804" w:rsidP="00095804">
      <w:pPr>
        <w:rPr>
          <w:rFonts w:ascii="Times New Roman" w:eastAsia="Calibri" w:hAnsi="Times New Roman"/>
          <w:noProof w:val="0"/>
          <w:sz w:val="24"/>
          <w:szCs w:val="24"/>
          <w:highlight w:val="yellow"/>
          <w:lang w:val="pt-PT"/>
        </w:rPr>
      </w:pPr>
    </w:p>
    <w:p w:rsidR="00095804" w:rsidRPr="00095804" w:rsidRDefault="00095804" w:rsidP="00095804">
      <w:pPr>
        <w:rPr>
          <w:rFonts w:ascii="Times New Roman" w:eastAsia="Calibri" w:hAnsi="Times New Roman"/>
          <w:noProof w:val="0"/>
          <w:sz w:val="24"/>
          <w:szCs w:val="24"/>
          <w:lang w:val="pt-PT"/>
        </w:rPr>
      </w:pPr>
      <w:r w:rsidRPr="00095804">
        <w:rPr>
          <w:rFonts w:ascii="Times New Roman" w:eastAsia="Calibri" w:hAnsi="Times New Roman"/>
          <w:noProof w:val="0"/>
          <w:sz w:val="24"/>
          <w:szCs w:val="24"/>
          <w:lang w:val="pt-PT"/>
        </w:rPr>
        <w:t>Serviciul Investitii</w:t>
      </w:r>
    </w:p>
    <w:p w:rsidR="00095804" w:rsidRPr="00095804" w:rsidRDefault="00095804" w:rsidP="00095804">
      <w:pPr>
        <w:rPr>
          <w:rFonts w:ascii="Times New Roman" w:eastAsia="Calibri" w:hAnsi="Times New Roman"/>
          <w:noProof w:val="0"/>
          <w:sz w:val="24"/>
          <w:szCs w:val="24"/>
          <w:lang w:val="pt-PT"/>
        </w:rPr>
      </w:pPr>
      <w:r w:rsidRPr="00095804">
        <w:rPr>
          <w:rFonts w:ascii="Times New Roman" w:eastAsia="Calibri" w:hAnsi="Times New Roman"/>
          <w:noProof w:val="0"/>
          <w:sz w:val="24"/>
          <w:szCs w:val="24"/>
          <w:lang w:val="pt-PT"/>
        </w:rPr>
        <w:t>Ileana PETRE</w:t>
      </w:r>
    </w:p>
    <w:p w:rsidR="00095804" w:rsidRPr="00095804" w:rsidRDefault="00095804" w:rsidP="00095804">
      <w:pPr>
        <w:rPr>
          <w:rFonts w:ascii="Times New Roman" w:eastAsia="Calibri" w:hAnsi="Times New Roman"/>
          <w:noProof w:val="0"/>
          <w:sz w:val="24"/>
          <w:szCs w:val="24"/>
          <w:lang w:val="pt-PT"/>
        </w:rPr>
      </w:pPr>
    </w:p>
    <w:p w:rsidR="00095804" w:rsidRPr="00095804" w:rsidRDefault="00095804" w:rsidP="00095804">
      <w:pPr>
        <w:rPr>
          <w:rFonts w:ascii="Times New Roman" w:eastAsia="Calibri" w:hAnsi="Times New Roman"/>
          <w:noProof w:val="0"/>
          <w:sz w:val="24"/>
          <w:szCs w:val="24"/>
          <w:lang w:val="pt-PT"/>
        </w:rPr>
      </w:pPr>
      <w:r w:rsidRPr="00095804">
        <w:rPr>
          <w:rFonts w:ascii="Times New Roman" w:eastAsia="Calibri" w:hAnsi="Times New Roman"/>
          <w:noProof w:val="0"/>
          <w:sz w:val="24"/>
          <w:szCs w:val="24"/>
          <w:lang w:val="pt-PT"/>
        </w:rPr>
        <w:t>Derulator Contract</w:t>
      </w:r>
    </w:p>
    <w:p w:rsidR="00095804" w:rsidRPr="00095804" w:rsidRDefault="00095804" w:rsidP="00095804">
      <w:pPr>
        <w:rPr>
          <w:rFonts w:ascii="Times New Roman" w:eastAsia="Calibri" w:hAnsi="Times New Roman"/>
          <w:noProof w:val="0"/>
          <w:sz w:val="24"/>
          <w:szCs w:val="24"/>
          <w:lang w:val="pt-PT"/>
        </w:rPr>
      </w:pPr>
      <w:r w:rsidRPr="00095804">
        <w:rPr>
          <w:rFonts w:ascii="Times New Roman" w:eastAsia="Calibri" w:hAnsi="Times New Roman"/>
          <w:noProof w:val="0"/>
          <w:sz w:val="24"/>
          <w:szCs w:val="24"/>
          <w:lang w:val="pt-PT"/>
        </w:rPr>
        <w:t>Gheorghe MITITELU</w:t>
      </w:r>
    </w:p>
    <w:p w:rsidR="00095804" w:rsidRPr="00095804" w:rsidRDefault="00095804" w:rsidP="00095804">
      <w:pPr>
        <w:rPr>
          <w:rFonts w:ascii="Times New Roman" w:eastAsia="Calibri" w:hAnsi="Times New Roman"/>
          <w:noProof w:val="0"/>
          <w:sz w:val="24"/>
          <w:szCs w:val="24"/>
          <w:lang w:val="pt-PT"/>
        </w:rPr>
      </w:pPr>
    </w:p>
    <w:p w:rsidR="00095804" w:rsidRPr="00095804" w:rsidRDefault="00095804" w:rsidP="00095804">
      <w:pPr>
        <w:rPr>
          <w:rFonts w:ascii="Times New Roman" w:eastAsia="Calibri" w:hAnsi="Times New Roman"/>
          <w:noProof w:val="0"/>
          <w:sz w:val="24"/>
          <w:szCs w:val="24"/>
          <w:lang w:val="pt-PT"/>
        </w:rPr>
      </w:pPr>
      <w:r w:rsidRPr="00095804">
        <w:rPr>
          <w:rFonts w:ascii="Times New Roman" w:eastAsia="Calibri" w:hAnsi="Times New Roman"/>
          <w:noProof w:val="0"/>
          <w:sz w:val="24"/>
          <w:szCs w:val="24"/>
          <w:lang w:val="pt-PT"/>
        </w:rPr>
        <w:t>Responsabil Achiziţie</w:t>
      </w:r>
    </w:p>
    <w:p w:rsidR="00095804" w:rsidRPr="000D47AF" w:rsidRDefault="00095804" w:rsidP="00095804">
      <w:pPr>
        <w:rPr>
          <w:rFonts w:ascii="Times New Roman" w:eastAsia="Calibri" w:hAnsi="Times New Roman"/>
          <w:noProof w:val="0"/>
          <w:sz w:val="24"/>
          <w:szCs w:val="24"/>
          <w:lang w:val="pt-PT"/>
        </w:rPr>
      </w:pPr>
      <w:r w:rsidRPr="00095804">
        <w:rPr>
          <w:rFonts w:ascii="Times New Roman" w:eastAsia="Calibri" w:hAnsi="Times New Roman"/>
          <w:noProof w:val="0"/>
          <w:sz w:val="24"/>
          <w:szCs w:val="24"/>
          <w:lang w:val="pt-PT"/>
        </w:rPr>
        <w:t>Cornelia IONIȚĂ</w:t>
      </w:r>
    </w:p>
    <w:p w:rsidR="0052598C" w:rsidRDefault="0052598C">
      <w:pPr>
        <w:rPr>
          <w:rFonts w:ascii="Times New Roman" w:hAnsi="Times New Roman"/>
          <w:sz w:val="24"/>
          <w:szCs w:val="24"/>
          <w:lang w:val="fr-FR"/>
        </w:rPr>
      </w:pPr>
    </w:p>
    <w:p w:rsidR="00BF47EF" w:rsidRDefault="00BF47EF" w:rsidP="00BF47EF">
      <w:pPr>
        <w:jc w:val="center"/>
        <w:rPr>
          <w:sz w:val="16"/>
          <w:szCs w:val="16"/>
          <w:lang w:val="ro-RO"/>
        </w:rPr>
      </w:pPr>
    </w:p>
    <w:p w:rsidR="00BF47EF" w:rsidRDefault="00BF47EF" w:rsidP="00BF47EF">
      <w:pPr>
        <w:jc w:val="center"/>
        <w:rPr>
          <w:sz w:val="16"/>
          <w:szCs w:val="16"/>
          <w:lang w:val="ro-RO"/>
        </w:rPr>
      </w:pPr>
    </w:p>
    <w:p w:rsidR="00BF47EF" w:rsidRDefault="00BF47EF" w:rsidP="00BF47EF">
      <w:pPr>
        <w:jc w:val="center"/>
        <w:rPr>
          <w:sz w:val="16"/>
          <w:szCs w:val="16"/>
          <w:lang w:val="ro-RO"/>
        </w:rPr>
      </w:pPr>
    </w:p>
    <w:p w:rsidR="00BF47EF" w:rsidRDefault="00BF47EF" w:rsidP="00BF47EF">
      <w:pPr>
        <w:jc w:val="center"/>
        <w:rPr>
          <w:sz w:val="16"/>
          <w:szCs w:val="16"/>
          <w:lang w:val="ro-RO"/>
        </w:rPr>
      </w:pPr>
    </w:p>
    <w:p w:rsidR="00BF47EF" w:rsidRDefault="00BF47EF" w:rsidP="00BF47EF">
      <w:pPr>
        <w:pStyle w:val="Heading1"/>
        <w:jc w:val="center"/>
        <w:rPr>
          <w:bCs w:val="0"/>
          <w:lang w:val="pt-BR"/>
        </w:rPr>
      </w:pPr>
      <w:r>
        <w:rPr>
          <w:bCs w:val="0"/>
          <w:lang w:val="pt-BR"/>
        </w:rPr>
        <w:t>MODEL DE CONTRACT</w:t>
      </w:r>
    </w:p>
    <w:p w:rsidR="00BF47EF" w:rsidRDefault="00BF47EF" w:rsidP="00BF47EF">
      <w:pPr>
        <w:jc w:val="center"/>
        <w:rPr>
          <w:szCs w:val="28"/>
          <w:lang w:val="ro-RO"/>
        </w:rPr>
      </w:pPr>
      <w:r>
        <w:rPr>
          <w:szCs w:val="28"/>
          <w:lang w:val="ro-RO"/>
        </w:rPr>
        <w:t>Pentru achiziţia de servicii:</w:t>
      </w:r>
    </w:p>
    <w:p w:rsidR="00BF47EF" w:rsidRDefault="00BF47EF" w:rsidP="00BF47EF">
      <w:pPr>
        <w:jc w:val="center"/>
        <w:rPr>
          <w:sz w:val="32"/>
          <w:szCs w:val="32"/>
          <w:lang w:val="ro-RO"/>
        </w:rPr>
      </w:pPr>
    </w:p>
    <w:p w:rsidR="00DB6212" w:rsidRPr="00B326BB" w:rsidRDefault="00DB6212" w:rsidP="00DB6212">
      <w:pPr>
        <w:jc w:val="center"/>
        <w:rPr>
          <w:rFonts w:ascii="Times New Roman" w:hAnsi="Times New Roman"/>
          <w:b/>
          <w:sz w:val="24"/>
          <w:szCs w:val="24"/>
        </w:rPr>
      </w:pPr>
      <w:r w:rsidRPr="00B326BB">
        <w:rPr>
          <w:rFonts w:ascii="Times New Roman" w:hAnsi="Times New Roman"/>
          <w:b/>
          <w:sz w:val="24"/>
          <w:szCs w:val="24"/>
        </w:rPr>
        <w:t>Elaborare Plan Urbanistic de Detaliu pentru investiția</w:t>
      </w:r>
    </w:p>
    <w:p w:rsidR="00DB6212" w:rsidRPr="00B326BB" w:rsidRDefault="00DB6212" w:rsidP="00DB6212">
      <w:pPr>
        <w:tabs>
          <w:tab w:val="num" w:pos="1620"/>
        </w:tabs>
        <w:spacing w:after="120"/>
        <w:jc w:val="center"/>
        <w:rPr>
          <w:rFonts w:ascii="Times New Roman" w:hAnsi="Times New Roman"/>
          <w:b/>
          <w:sz w:val="24"/>
          <w:szCs w:val="24"/>
        </w:rPr>
      </w:pPr>
      <w:r w:rsidRPr="00B326BB">
        <w:rPr>
          <w:rFonts w:ascii="Times New Roman" w:hAnsi="Times New Roman"/>
          <w:b/>
          <w:color w:val="000000"/>
          <w:sz w:val="24"/>
          <w:szCs w:val="24"/>
        </w:rPr>
        <w:t xml:space="preserve">”Implementarea unei unitati de cogenerare de inalta eficienta pe gaze naturale in amestec cu hidrogen, la </w:t>
      </w:r>
      <w:r w:rsidRPr="00B326BB">
        <w:rPr>
          <w:rFonts w:ascii="Times New Roman" w:hAnsi="Times New Roman"/>
          <w:b/>
          <w:sz w:val="24"/>
          <w:szCs w:val="24"/>
          <w:lang w:val="it-IT"/>
        </w:rPr>
        <w:t xml:space="preserve">CTE </w:t>
      </w:r>
      <w:r w:rsidRPr="00B326BB">
        <w:rPr>
          <w:rFonts w:ascii="Times New Roman" w:hAnsi="Times New Roman"/>
          <w:b/>
          <w:sz w:val="24"/>
          <w:szCs w:val="24"/>
        </w:rPr>
        <w:t>Grozăvești’’</w:t>
      </w:r>
    </w:p>
    <w:p w:rsidR="00BF47EF" w:rsidRDefault="00BF47EF" w:rsidP="00BF47EF">
      <w:pPr>
        <w:jc w:val="center"/>
        <w:rPr>
          <w:sz w:val="16"/>
          <w:szCs w:val="16"/>
          <w:lang w:val="ro-RO"/>
        </w:rPr>
      </w:pPr>
    </w:p>
    <w:p w:rsidR="00BF47EF" w:rsidRPr="00BF47EF" w:rsidRDefault="00BF47EF" w:rsidP="00BF47EF">
      <w:pPr>
        <w:jc w:val="both"/>
        <w:rPr>
          <w:rFonts w:ascii="Times New Roman" w:hAnsi="Times New Roman"/>
          <w:color w:val="FF0000"/>
          <w:sz w:val="26"/>
          <w:szCs w:val="26"/>
          <w:lang w:val="ro-RO"/>
        </w:rPr>
      </w:pPr>
      <w:r>
        <w:rPr>
          <w:szCs w:val="28"/>
          <w:lang w:val="ro-RO"/>
        </w:rPr>
        <w:tab/>
      </w:r>
      <w:r w:rsidR="00BA370F" w:rsidRPr="00BA370F">
        <w:rPr>
          <w:rFonts w:ascii="Times New Roman" w:hAnsi="Times New Roman"/>
          <w:sz w:val="26"/>
          <w:szCs w:val="26"/>
          <w:lang w:val="ro-RO"/>
        </w:rPr>
        <w:t>Con</w:t>
      </w:r>
      <w:r w:rsidR="00BA370F" w:rsidRPr="00BA370F">
        <w:rPr>
          <w:rFonts w:ascii="Times New Roman" w:hAnsi="Times New Roman" w:hint="eastAsia"/>
          <w:sz w:val="26"/>
          <w:szCs w:val="26"/>
          <w:lang w:val="ro-RO"/>
        </w:rPr>
        <w:t>ţ</w:t>
      </w:r>
      <w:r w:rsidR="00BA370F" w:rsidRPr="00BA370F">
        <w:rPr>
          <w:rFonts w:ascii="Times New Roman" w:hAnsi="Times New Roman"/>
          <w:sz w:val="26"/>
          <w:szCs w:val="26"/>
          <w:lang w:val="ro-RO"/>
        </w:rPr>
        <w:t>inutul clauzelor contractuale cuprinse in urm</w:t>
      </w:r>
      <w:r w:rsidR="00BA370F" w:rsidRPr="00BA370F">
        <w:rPr>
          <w:rFonts w:ascii="Times New Roman" w:hAnsi="Times New Roman" w:hint="eastAsia"/>
          <w:sz w:val="26"/>
          <w:szCs w:val="26"/>
          <w:lang w:val="ro-RO"/>
        </w:rPr>
        <w:t>ă</w:t>
      </w:r>
      <w:r w:rsidR="00BA370F" w:rsidRPr="00BA370F">
        <w:rPr>
          <w:rFonts w:ascii="Times New Roman" w:hAnsi="Times New Roman"/>
          <w:sz w:val="26"/>
          <w:szCs w:val="26"/>
          <w:lang w:val="ro-RO"/>
        </w:rPr>
        <w:t>toarele capitole este obligatoriu:</w:t>
      </w:r>
    </w:p>
    <w:p w:rsidR="00BF47EF" w:rsidRPr="00BF47EF" w:rsidRDefault="00BF47EF" w:rsidP="00BF47EF">
      <w:pPr>
        <w:rPr>
          <w:rFonts w:ascii="Times New Roman" w:hAnsi="Times New Roman"/>
          <w:b/>
          <w:szCs w:val="28"/>
          <w:u w:val="single"/>
          <w:lang w:val="ro-RO"/>
        </w:rPr>
      </w:pPr>
    </w:p>
    <w:p w:rsidR="00BF47EF" w:rsidRPr="00BF47EF" w:rsidRDefault="00BF47EF" w:rsidP="00BF47EF">
      <w:pPr>
        <w:rPr>
          <w:rFonts w:ascii="Times New Roman" w:hAnsi="Times New Roman"/>
          <w:b/>
          <w:szCs w:val="28"/>
          <w:u w:val="single"/>
          <w:lang w:val="ro-RO"/>
        </w:rPr>
      </w:pPr>
    </w:p>
    <w:p w:rsidR="00BF47EF" w:rsidRPr="00BF47EF" w:rsidRDefault="00BA370F" w:rsidP="00452FFF">
      <w:pPr>
        <w:rPr>
          <w:rFonts w:ascii="Times New Roman" w:hAnsi="Times New Roman"/>
          <w:sz w:val="26"/>
          <w:szCs w:val="26"/>
          <w:lang w:val="ro-RO"/>
        </w:rPr>
      </w:pPr>
      <w:r w:rsidRPr="00BA370F">
        <w:rPr>
          <w:rFonts w:ascii="Times New Roman" w:hAnsi="Times New Roman"/>
          <w:sz w:val="26"/>
          <w:szCs w:val="26"/>
          <w:lang w:val="ro-RO"/>
        </w:rPr>
        <w:t>CAP. 2. OBIECTUL CONTRACTULUI</w:t>
      </w:r>
      <w:r w:rsidRPr="00BA370F">
        <w:rPr>
          <w:rFonts w:ascii="Times New Roman" w:hAnsi="Times New Roman"/>
          <w:sz w:val="26"/>
          <w:szCs w:val="26"/>
          <w:lang w:val="ro-RO"/>
        </w:rPr>
        <w:tab/>
        <w:t xml:space="preserve"> </w:t>
      </w:r>
    </w:p>
    <w:p w:rsidR="00BF47EF" w:rsidRPr="00BF47EF" w:rsidRDefault="00BA370F" w:rsidP="00452FFF">
      <w:pPr>
        <w:rPr>
          <w:rFonts w:ascii="Times New Roman" w:hAnsi="Times New Roman"/>
          <w:sz w:val="26"/>
          <w:szCs w:val="26"/>
          <w:lang w:val="ro-RO"/>
        </w:rPr>
      </w:pPr>
      <w:r w:rsidRPr="00BA370F">
        <w:rPr>
          <w:rFonts w:ascii="Times New Roman" w:hAnsi="Times New Roman"/>
          <w:sz w:val="26"/>
          <w:szCs w:val="26"/>
          <w:lang w:val="ro-RO"/>
        </w:rPr>
        <w:t>CAP. 3. VALOAREA CONTRACTULUI</w:t>
      </w:r>
    </w:p>
    <w:p w:rsidR="00BF47EF" w:rsidRPr="00BF47EF" w:rsidRDefault="00BA370F" w:rsidP="00452FFF">
      <w:pPr>
        <w:rPr>
          <w:rFonts w:ascii="Times New Roman" w:hAnsi="Times New Roman"/>
          <w:sz w:val="26"/>
          <w:szCs w:val="26"/>
          <w:lang w:val="ro-RO"/>
        </w:rPr>
      </w:pPr>
      <w:r w:rsidRPr="00BA370F">
        <w:rPr>
          <w:rFonts w:ascii="Times New Roman" w:hAnsi="Times New Roman"/>
          <w:sz w:val="26"/>
          <w:szCs w:val="26"/>
          <w:lang w:val="ro-RO"/>
        </w:rPr>
        <w:t>CAP. 4. DURATA DE PRESTARE A SERVICIILOR, GRAFIC DE PRESTARE</w:t>
      </w:r>
    </w:p>
    <w:p w:rsidR="00BF47EF" w:rsidRPr="00BF47EF" w:rsidRDefault="00BA370F" w:rsidP="00452FFF">
      <w:pPr>
        <w:rPr>
          <w:rFonts w:ascii="Times New Roman" w:hAnsi="Times New Roman"/>
          <w:sz w:val="26"/>
          <w:szCs w:val="26"/>
          <w:lang w:val="ro-RO"/>
        </w:rPr>
      </w:pPr>
      <w:r w:rsidRPr="00BA370F">
        <w:rPr>
          <w:rFonts w:ascii="Times New Roman" w:hAnsi="Times New Roman"/>
          <w:sz w:val="26"/>
          <w:szCs w:val="26"/>
          <w:lang w:val="ro-RO"/>
        </w:rPr>
        <w:t>CAP. 6. DOCUMENTELE CONTRACTULUI SI PROCEDURA DE ATRIBUIRE</w:t>
      </w:r>
    </w:p>
    <w:p w:rsidR="00BF47EF" w:rsidRPr="00BF47EF" w:rsidRDefault="00BA370F" w:rsidP="00452FFF">
      <w:pPr>
        <w:rPr>
          <w:rFonts w:ascii="Times New Roman" w:hAnsi="Times New Roman"/>
          <w:sz w:val="26"/>
          <w:szCs w:val="26"/>
          <w:lang w:val="ro-RO"/>
        </w:rPr>
      </w:pPr>
      <w:r w:rsidRPr="00BA370F">
        <w:rPr>
          <w:rFonts w:ascii="Times New Roman" w:hAnsi="Times New Roman"/>
          <w:sz w:val="26"/>
          <w:szCs w:val="26"/>
          <w:lang w:val="ro-RO"/>
        </w:rPr>
        <w:t>CAP. 9. OBLIGA</w:t>
      </w:r>
      <w:r w:rsidRPr="00BA370F">
        <w:rPr>
          <w:rFonts w:ascii="Times New Roman" w:hAnsi="Times New Roman" w:hint="eastAsia"/>
          <w:sz w:val="26"/>
          <w:szCs w:val="26"/>
          <w:lang w:val="ro-RO"/>
        </w:rPr>
        <w:t>Ţ</w:t>
      </w:r>
      <w:r w:rsidRPr="00BA370F">
        <w:rPr>
          <w:rFonts w:ascii="Times New Roman" w:hAnsi="Times New Roman"/>
          <w:sz w:val="26"/>
          <w:szCs w:val="26"/>
          <w:lang w:val="ro-RO"/>
        </w:rPr>
        <w:t>IILE PRESTATORULUI</w:t>
      </w:r>
    </w:p>
    <w:p w:rsidR="00BF47EF" w:rsidRPr="00BF47EF" w:rsidRDefault="00BA370F" w:rsidP="00452FFF">
      <w:pPr>
        <w:rPr>
          <w:rFonts w:ascii="Times New Roman" w:hAnsi="Times New Roman"/>
          <w:sz w:val="26"/>
          <w:szCs w:val="26"/>
          <w:lang w:val="ro-RO"/>
        </w:rPr>
      </w:pPr>
      <w:r w:rsidRPr="00BA370F">
        <w:rPr>
          <w:rFonts w:ascii="Times New Roman" w:hAnsi="Times New Roman"/>
          <w:sz w:val="26"/>
          <w:szCs w:val="26"/>
          <w:lang w:val="ro-RO"/>
        </w:rPr>
        <w:t>CAP. 10. OBLIGA</w:t>
      </w:r>
      <w:r w:rsidRPr="00BA370F">
        <w:rPr>
          <w:rFonts w:ascii="Times New Roman" w:hAnsi="Times New Roman" w:hint="eastAsia"/>
          <w:sz w:val="26"/>
          <w:szCs w:val="26"/>
          <w:lang w:val="ro-RO"/>
        </w:rPr>
        <w:t>Ţ</w:t>
      </w:r>
      <w:r w:rsidRPr="00BA370F">
        <w:rPr>
          <w:rFonts w:ascii="Times New Roman" w:hAnsi="Times New Roman"/>
          <w:sz w:val="26"/>
          <w:szCs w:val="26"/>
          <w:lang w:val="ro-RO"/>
        </w:rPr>
        <w:t>IILE BENEFICIARULUI</w:t>
      </w:r>
    </w:p>
    <w:p w:rsidR="00AA2A3D" w:rsidRDefault="00BA370F" w:rsidP="00452FFF">
      <w:pPr>
        <w:rPr>
          <w:rFonts w:ascii="Times New Roman" w:hAnsi="Times New Roman"/>
          <w:sz w:val="26"/>
          <w:szCs w:val="26"/>
          <w:lang w:val="ro-RO"/>
        </w:rPr>
      </w:pPr>
      <w:r w:rsidRPr="00BA370F">
        <w:rPr>
          <w:rFonts w:ascii="Times New Roman" w:hAnsi="Times New Roman"/>
          <w:smallCaps/>
          <w:sz w:val="26"/>
          <w:szCs w:val="26"/>
          <w:lang w:val="ro-RO"/>
        </w:rPr>
        <w:t>CAP.11. GARANTII SI RESPONSABILITATI</w:t>
      </w:r>
    </w:p>
    <w:p w:rsidR="00BF47EF" w:rsidRPr="00BF47EF" w:rsidRDefault="00BA370F" w:rsidP="00452FFF">
      <w:pPr>
        <w:rPr>
          <w:rFonts w:ascii="Times New Roman" w:hAnsi="Times New Roman"/>
          <w:sz w:val="26"/>
          <w:szCs w:val="26"/>
          <w:lang w:val="ro-RO"/>
        </w:rPr>
      </w:pPr>
      <w:r w:rsidRPr="00BA370F">
        <w:rPr>
          <w:rFonts w:ascii="Times New Roman" w:hAnsi="Times New Roman"/>
          <w:sz w:val="26"/>
          <w:szCs w:val="26"/>
          <w:lang w:val="ro-RO"/>
        </w:rPr>
        <w:t>CAP.19. LEGEA APLICABIL</w:t>
      </w:r>
      <w:r w:rsidRPr="00BA370F">
        <w:rPr>
          <w:rFonts w:ascii="Times New Roman" w:hAnsi="Times New Roman" w:hint="eastAsia"/>
          <w:sz w:val="26"/>
          <w:szCs w:val="26"/>
          <w:lang w:val="ro-RO"/>
        </w:rPr>
        <w:t>Ă</w:t>
      </w:r>
      <w:r w:rsidRPr="00BA370F">
        <w:rPr>
          <w:rFonts w:ascii="Times New Roman" w:hAnsi="Times New Roman"/>
          <w:sz w:val="26"/>
          <w:szCs w:val="26"/>
          <w:lang w:val="ro-RO"/>
        </w:rPr>
        <w:t xml:space="preserve"> CONTRACTULUI</w:t>
      </w:r>
    </w:p>
    <w:p w:rsidR="00BF47EF" w:rsidRPr="00BF47EF" w:rsidRDefault="00BF47EF" w:rsidP="00BF47EF">
      <w:pPr>
        <w:rPr>
          <w:rFonts w:ascii="Times New Roman" w:hAnsi="Times New Roman"/>
          <w:sz w:val="26"/>
          <w:szCs w:val="26"/>
          <w:u w:val="single"/>
          <w:lang w:val="ro-RO"/>
        </w:rPr>
      </w:pPr>
    </w:p>
    <w:p w:rsidR="00BF47EF" w:rsidRPr="00BF47EF" w:rsidRDefault="00BA370F" w:rsidP="00BF47EF">
      <w:pPr>
        <w:rPr>
          <w:rFonts w:ascii="Times New Roman" w:hAnsi="Times New Roman"/>
          <w:sz w:val="26"/>
          <w:szCs w:val="26"/>
          <w:lang w:val="ro-RO"/>
        </w:rPr>
      </w:pPr>
      <w:r w:rsidRPr="00BA370F">
        <w:rPr>
          <w:rFonts w:ascii="Times New Roman" w:hAnsi="Times New Roman"/>
          <w:sz w:val="26"/>
          <w:szCs w:val="26"/>
          <w:lang w:val="ro-RO"/>
        </w:rPr>
        <w:t>DIRECTOR JURIDIC si ACHIZITII</w:t>
      </w:r>
      <w:r w:rsidRPr="00BA370F">
        <w:rPr>
          <w:rFonts w:ascii="Times New Roman" w:hAnsi="Times New Roman"/>
          <w:sz w:val="26"/>
          <w:szCs w:val="26"/>
          <w:lang w:val="ro-RO"/>
        </w:rPr>
        <w:tab/>
      </w:r>
      <w:r w:rsidRPr="00BA370F">
        <w:rPr>
          <w:rFonts w:ascii="Times New Roman" w:hAnsi="Times New Roman"/>
          <w:sz w:val="26"/>
          <w:szCs w:val="26"/>
          <w:lang w:val="ro-RO"/>
        </w:rPr>
        <w:tab/>
      </w:r>
    </w:p>
    <w:p w:rsidR="00BF47EF" w:rsidRPr="00BF47EF" w:rsidRDefault="00BA370F" w:rsidP="00BF47EF">
      <w:pPr>
        <w:rPr>
          <w:rFonts w:ascii="Times New Roman" w:hAnsi="Times New Roman"/>
          <w:sz w:val="26"/>
          <w:szCs w:val="26"/>
          <w:lang w:val="ro-RO"/>
        </w:rPr>
      </w:pPr>
      <w:r w:rsidRPr="00BA370F">
        <w:rPr>
          <w:rFonts w:ascii="Times New Roman" w:hAnsi="Times New Roman"/>
          <w:sz w:val="26"/>
          <w:szCs w:val="26"/>
          <w:lang w:val="ro-RO"/>
        </w:rPr>
        <w:t>Mihai Volf</w:t>
      </w:r>
      <w:r w:rsidRPr="00BA370F">
        <w:rPr>
          <w:rFonts w:ascii="Times New Roman" w:hAnsi="Times New Roman"/>
          <w:sz w:val="26"/>
          <w:szCs w:val="26"/>
          <w:lang w:val="ro-RO"/>
        </w:rPr>
        <w:tab/>
      </w:r>
      <w:r w:rsidRPr="00BA370F">
        <w:rPr>
          <w:rFonts w:ascii="Times New Roman" w:hAnsi="Times New Roman"/>
          <w:sz w:val="26"/>
          <w:szCs w:val="26"/>
          <w:lang w:val="ro-RO"/>
        </w:rPr>
        <w:tab/>
      </w:r>
      <w:r w:rsidRPr="00BA370F">
        <w:rPr>
          <w:rFonts w:ascii="Times New Roman" w:hAnsi="Times New Roman"/>
          <w:sz w:val="26"/>
          <w:szCs w:val="26"/>
          <w:lang w:val="ro-RO"/>
        </w:rPr>
        <w:tab/>
      </w:r>
      <w:r w:rsidRPr="00BA370F">
        <w:rPr>
          <w:rFonts w:ascii="Times New Roman" w:hAnsi="Times New Roman"/>
          <w:sz w:val="26"/>
          <w:szCs w:val="26"/>
          <w:lang w:val="ro-RO"/>
        </w:rPr>
        <w:tab/>
      </w:r>
      <w:r w:rsidRPr="00BA370F">
        <w:rPr>
          <w:rFonts w:ascii="Times New Roman" w:hAnsi="Times New Roman"/>
          <w:sz w:val="26"/>
          <w:szCs w:val="26"/>
          <w:lang w:val="ro-RO"/>
        </w:rPr>
        <w:tab/>
      </w:r>
    </w:p>
    <w:p w:rsidR="00BF47EF" w:rsidRPr="00BF47EF" w:rsidRDefault="00BF47EF" w:rsidP="00BF47EF">
      <w:pPr>
        <w:rPr>
          <w:rFonts w:ascii="Times New Roman" w:hAnsi="Times New Roman"/>
          <w:sz w:val="26"/>
          <w:szCs w:val="26"/>
          <w:lang w:val="ro-RO"/>
        </w:rPr>
      </w:pPr>
    </w:p>
    <w:p w:rsidR="00BF47EF" w:rsidRPr="00BF47EF" w:rsidRDefault="00BF47EF" w:rsidP="00BF47EF">
      <w:pPr>
        <w:rPr>
          <w:rFonts w:ascii="Times New Roman" w:hAnsi="Times New Roman"/>
          <w:sz w:val="26"/>
          <w:szCs w:val="26"/>
          <w:lang w:val="ro-RO"/>
        </w:rPr>
      </w:pPr>
    </w:p>
    <w:p w:rsidR="00BF47EF" w:rsidRPr="00BF47EF" w:rsidRDefault="00BA370F" w:rsidP="00BF47EF">
      <w:pPr>
        <w:rPr>
          <w:rFonts w:ascii="Times New Roman" w:hAnsi="Times New Roman"/>
          <w:sz w:val="26"/>
          <w:szCs w:val="26"/>
          <w:lang w:val="ro-RO"/>
        </w:rPr>
      </w:pPr>
      <w:r w:rsidRPr="00BA370F">
        <w:rPr>
          <w:rFonts w:ascii="Times New Roman" w:hAnsi="Times New Roman"/>
          <w:sz w:val="26"/>
          <w:szCs w:val="26"/>
          <w:lang w:val="ro-RO"/>
        </w:rPr>
        <w:t>SERVICIUL JURIDIC</w:t>
      </w:r>
      <w:r w:rsidR="00197BD5">
        <w:rPr>
          <w:rFonts w:ascii="Times New Roman" w:hAnsi="Times New Roman"/>
          <w:sz w:val="26"/>
          <w:szCs w:val="26"/>
          <w:lang w:val="ro-RO"/>
        </w:rPr>
        <w:t xml:space="preserve"> si CONTRACTARE</w:t>
      </w:r>
      <w:r w:rsidRPr="00BA370F">
        <w:rPr>
          <w:rFonts w:ascii="Times New Roman" w:hAnsi="Times New Roman"/>
          <w:sz w:val="26"/>
          <w:szCs w:val="26"/>
          <w:lang w:val="ro-RO"/>
        </w:rPr>
        <w:tab/>
      </w:r>
      <w:r w:rsidRPr="00BA370F">
        <w:rPr>
          <w:rFonts w:ascii="Times New Roman" w:hAnsi="Times New Roman"/>
          <w:sz w:val="26"/>
          <w:szCs w:val="26"/>
          <w:lang w:val="ro-RO"/>
        </w:rPr>
        <w:tab/>
      </w:r>
      <w:r w:rsidRPr="00BA370F">
        <w:rPr>
          <w:rFonts w:ascii="Times New Roman" w:hAnsi="Times New Roman"/>
          <w:sz w:val="26"/>
          <w:szCs w:val="26"/>
          <w:lang w:val="ro-RO"/>
        </w:rPr>
        <w:tab/>
      </w:r>
    </w:p>
    <w:p w:rsidR="00BF47EF" w:rsidRPr="00BF47EF" w:rsidRDefault="00BA370F" w:rsidP="00BF47EF">
      <w:pPr>
        <w:rPr>
          <w:rFonts w:ascii="Times New Roman" w:hAnsi="Times New Roman"/>
          <w:sz w:val="26"/>
          <w:szCs w:val="26"/>
          <w:lang w:val="ro-RO"/>
        </w:rPr>
      </w:pPr>
      <w:r w:rsidRPr="00BA370F">
        <w:rPr>
          <w:rFonts w:ascii="Times New Roman" w:hAnsi="Times New Roman"/>
          <w:sz w:val="26"/>
          <w:szCs w:val="26"/>
          <w:lang w:val="ro-RO"/>
        </w:rPr>
        <w:t>Mioara Misloschi</w:t>
      </w:r>
      <w:r w:rsidRPr="00BA370F">
        <w:rPr>
          <w:rFonts w:ascii="Times New Roman" w:hAnsi="Times New Roman"/>
          <w:sz w:val="26"/>
          <w:szCs w:val="26"/>
          <w:lang w:val="ro-RO"/>
        </w:rPr>
        <w:tab/>
      </w:r>
      <w:r w:rsidRPr="00BA370F">
        <w:rPr>
          <w:rFonts w:ascii="Times New Roman" w:hAnsi="Times New Roman"/>
          <w:sz w:val="26"/>
          <w:szCs w:val="26"/>
          <w:lang w:val="ro-RO"/>
        </w:rPr>
        <w:tab/>
      </w:r>
      <w:r w:rsidRPr="00BA370F">
        <w:rPr>
          <w:rFonts w:ascii="Times New Roman" w:hAnsi="Times New Roman"/>
          <w:sz w:val="26"/>
          <w:szCs w:val="26"/>
          <w:lang w:val="ro-RO"/>
        </w:rPr>
        <w:tab/>
      </w:r>
      <w:r w:rsidRPr="00BA370F">
        <w:rPr>
          <w:rFonts w:ascii="Times New Roman" w:hAnsi="Times New Roman"/>
          <w:sz w:val="26"/>
          <w:szCs w:val="26"/>
          <w:lang w:val="ro-RO"/>
        </w:rPr>
        <w:tab/>
      </w:r>
      <w:r w:rsidRPr="00BA370F">
        <w:rPr>
          <w:rFonts w:ascii="Times New Roman" w:hAnsi="Times New Roman"/>
          <w:sz w:val="26"/>
          <w:szCs w:val="26"/>
          <w:lang w:val="ro-RO"/>
        </w:rPr>
        <w:tab/>
      </w:r>
    </w:p>
    <w:p w:rsidR="00BF47EF" w:rsidRPr="00BF47EF" w:rsidRDefault="00BF47EF" w:rsidP="00BF47EF">
      <w:pPr>
        <w:rPr>
          <w:rFonts w:ascii="Times New Roman" w:hAnsi="Times New Roman"/>
          <w:sz w:val="26"/>
          <w:szCs w:val="26"/>
          <w:lang w:val="ro-RO"/>
        </w:rPr>
      </w:pPr>
    </w:p>
    <w:p w:rsidR="00BF47EF" w:rsidRPr="00BF47EF" w:rsidRDefault="00BF47EF" w:rsidP="00BF47EF">
      <w:pPr>
        <w:rPr>
          <w:rFonts w:ascii="Times New Roman" w:hAnsi="Times New Roman"/>
          <w:sz w:val="26"/>
          <w:szCs w:val="26"/>
          <w:lang w:val="ro-RO"/>
        </w:rPr>
      </w:pPr>
    </w:p>
    <w:p w:rsidR="00BF47EF" w:rsidRPr="00BF47EF" w:rsidRDefault="00BA370F" w:rsidP="00BF47EF">
      <w:pPr>
        <w:ind w:left="4320" w:hanging="4320"/>
        <w:rPr>
          <w:rFonts w:ascii="Times New Roman" w:hAnsi="Times New Roman"/>
          <w:sz w:val="26"/>
          <w:szCs w:val="26"/>
          <w:lang w:val="ro-RO"/>
        </w:rPr>
      </w:pPr>
      <w:r w:rsidRPr="00BA370F">
        <w:rPr>
          <w:rFonts w:ascii="Times New Roman" w:hAnsi="Times New Roman"/>
          <w:sz w:val="26"/>
          <w:szCs w:val="26"/>
          <w:lang w:val="ro-RO"/>
        </w:rPr>
        <w:t>SERVICIUL ACHIZITII</w:t>
      </w:r>
      <w:r w:rsidR="00197BD5">
        <w:rPr>
          <w:rFonts w:ascii="Times New Roman" w:hAnsi="Times New Roman"/>
          <w:sz w:val="26"/>
          <w:szCs w:val="26"/>
          <w:lang w:val="ro-RO"/>
        </w:rPr>
        <w:t xml:space="preserve"> si MONITORIZARE PROCEDURI</w:t>
      </w:r>
      <w:r w:rsidRPr="00BA370F">
        <w:rPr>
          <w:rFonts w:ascii="Times New Roman" w:hAnsi="Times New Roman"/>
          <w:sz w:val="26"/>
          <w:szCs w:val="26"/>
          <w:lang w:val="ro-RO"/>
        </w:rPr>
        <w:tab/>
      </w:r>
    </w:p>
    <w:p w:rsidR="00BF47EF" w:rsidRPr="00BF47EF" w:rsidRDefault="00BA370F" w:rsidP="00BF47EF">
      <w:pPr>
        <w:ind w:left="4320" w:hanging="4320"/>
        <w:rPr>
          <w:rFonts w:ascii="Times New Roman" w:hAnsi="Times New Roman"/>
          <w:sz w:val="26"/>
          <w:szCs w:val="26"/>
          <w:lang w:val="ro-RO"/>
        </w:rPr>
      </w:pPr>
      <w:r w:rsidRPr="00BA370F">
        <w:rPr>
          <w:rFonts w:ascii="Times New Roman" w:hAnsi="Times New Roman"/>
          <w:sz w:val="26"/>
          <w:szCs w:val="26"/>
          <w:lang w:val="ro-RO"/>
        </w:rPr>
        <w:t>Roxana Kedei</w:t>
      </w:r>
      <w:r w:rsidRPr="00BA370F">
        <w:rPr>
          <w:rFonts w:ascii="Times New Roman" w:hAnsi="Times New Roman"/>
          <w:sz w:val="26"/>
          <w:szCs w:val="26"/>
          <w:lang w:val="ro-RO"/>
        </w:rPr>
        <w:tab/>
      </w:r>
      <w:r w:rsidRPr="00BA370F">
        <w:rPr>
          <w:rFonts w:ascii="Times New Roman" w:hAnsi="Times New Roman"/>
          <w:sz w:val="26"/>
          <w:szCs w:val="26"/>
          <w:lang w:val="ro-RO"/>
        </w:rPr>
        <w:tab/>
        <w:t xml:space="preserve"> </w:t>
      </w:r>
    </w:p>
    <w:p w:rsidR="00197BD5" w:rsidRDefault="00BA370F" w:rsidP="00BF47EF">
      <w:pPr>
        <w:pStyle w:val="BodyText"/>
        <w:rPr>
          <w:b/>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BF47EF" w:rsidRPr="00BF47EF" w:rsidRDefault="00BA370F" w:rsidP="00452FFF">
      <w:pPr>
        <w:pStyle w:val="BodyText"/>
        <w:ind w:left="5040" w:firstLine="720"/>
        <w:rPr>
          <w:sz w:val="26"/>
          <w:szCs w:val="26"/>
          <w:lang w:val="ro-RO"/>
        </w:rPr>
      </w:pPr>
      <w:r>
        <w:rPr>
          <w:sz w:val="26"/>
          <w:szCs w:val="26"/>
          <w:lang w:val="ro-RO"/>
        </w:rPr>
        <w:t>DERULATOR CONTRACT,</w:t>
      </w:r>
    </w:p>
    <w:p w:rsidR="00BF47EF" w:rsidRPr="00BF47EF" w:rsidRDefault="00BA370F" w:rsidP="00BF47EF">
      <w:pPr>
        <w:pStyle w:val="BodyText"/>
        <w:tabs>
          <w:tab w:val="left" w:pos="5059"/>
        </w:tabs>
        <w:rPr>
          <w:sz w:val="26"/>
          <w:szCs w:val="26"/>
          <w:lang w:val="ro-RO"/>
        </w:rPr>
      </w:pPr>
      <w:r>
        <w:rPr>
          <w:sz w:val="26"/>
          <w:szCs w:val="26"/>
          <w:lang w:val="ro-RO"/>
        </w:rPr>
        <w:tab/>
      </w:r>
      <w:r w:rsidR="00197BD5">
        <w:rPr>
          <w:sz w:val="26"/>
          <w:szCs w:val="26"/>
          <w:lang w:val="ro-RO"/>
        </w:rPr>
        <w:tab/>
      </w:r>
      <w:r w:rsidR="00197BD5">
        <w:rPr>
          <w:sz w:val="26"/>
          <w:szCs w:val="26"/>
          <w:lang w:val="ro-RO"/>
        </w:rPr>
        <w:tab/>
      </w:r>
      <w:r w:rsidR="00095804">
        <w:rPr>
          <w:sz w:val="26"/>
          <w:szCs w:val="26"/>
          <w:lang w:val="ro-RO"/>
        </w:rPr>
        <w:t>Gheorghe Mititelu</w:t>
      </w:r>
    </w:p>
    <w:p w:rsidR="00BF47EF" w:rsidRPr="00BF47EF" w:rsidRDefault="00197BD5" w:rsidP="00BF47EF">
      <w:pPr>
        <w:pStyle w:val="BodyText"/>
        <w:rPr>
          <w:sz w:val="26"/>
          <w:szCs w:val="26"/>
          <w:lang w:val="ro-RO"/>
        </w:rPr>
      </w:pPr>
      <w:r>
        <w:rPr>
          <w:sz w:val="26"/>
          <w:szCs w:val="26"/>
          <w:lang w:val="ro-RO"/>
        </w:rPr>
        <w:t>Responsabil Coordonare Contractare</w:t>
      </w:r>
    </w:p>
    <w:p w:rsidR="00BF47EF" w:rsidRPr="00BF47EF" w:rsidRDefault="00BA370F" w:rsidP="00BF47EF">
      <w:pPr>
        <w:pStyle w:val="BodyText"/>
        <w:rPr>
          <w:sz w:val="26"/>
          <w:szCs w:val="26"/>
          <w:lang w:val="ro-RO"/>
        </w:rPr>
      </w:pPr>
      <w:r>
        <w:rPr>
          <w:sz w:val="26"/>
          <w:szCs w:val="26"/>
          <w:lang w:val="ro-RO"/>
        </w:rPr>
        <w:t xml:space="preserve">Ioana Untilă </w:t>
      </w:r>
    </w:p>
    <w:p w:rsidR="00BF47EF" w:rsidRPr="00BF47EF" w:rsidRDefault="00BF47EF" w:rsidP="00BF47EF">
      <w:pPr>
        <w:pStyle w:val="BodyText"/>
        <w:rPr>
          <w:sz w:val="26"/>
          <w:szCs w:val="26"/>
          <w:lang w:val="ro-RO"/>
        </w:rPr>
      </w:pPr>
    </w:p>
    <w:p w:rsidR="00197BD5" w:rsidRDefault="00197BD5" w:rsidP="00BF47EF">
      <w:pPr>
        <w:rPr>
          <w:rFonts w:ascii="Times New Roman" w:hAnsi="Times New Roman"/>
          <w:sz w:val="26"/>
          <w:szCs w:val="26"/>
          <w:lang w:val="ro-RO"/>
        </w:rPr>
      </w:pPr>
    </w:p>
    <w:p w:rsidR="00BF47EF" w:rsidRPr="00BF47EF" w:rsidRDefault="00BF47EF">
      <w:pPr>
        <w:rPr>
          <w:rFonts w:ascii="Times New Roman" w:hAnsi="Times New Roman"/>
          <w:sz w:val="24"/>
          <w:szCs w:val="24"/>
          <w:lang w:val="fr-FR"/>
        </w:rPr>
      </w:pPr>
      <w:bookmarkStart w:id="1" w:name="_GoBack"/>
      <w:bookmarkEnd w:id="1"/>
    </w:p>
    <w:sectPr w:rsidR="00BF47EF" w:rsidRPr="00BF47EF" w:rsidSect="0052598C">
      <w:pgSz w:w="11906" w:h="16838"/>
      <w:pgMar w:top="720" w:right="746" w:bottom="899" w:left="1440" w:header="0" w:footer="20"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A213674" w15:done="0"/>
  <w15:commentEx w15:paraId="6A213675" w15:done="0"/>
  <w15:commentEx w15:paraId="6A213676" w15:done="0"/>
  <w15:commentEx w15:paraId="6A213677" w15:done="0"/>
  <w15:commentEx w15:paraId="6A213678" w15:done="0"/>
  <w15:commentEx w15:paraId="3B6AB126" w15:paraIdParent="6A213678" w15:done="0"/>
  <w15:commentEx w15:paraId="6A213679" w15:done="0"/>
  <w15:commentEx w15:paraId="6A21367A" w15:done="0"/>
  <w15:commentEx w15:paraId="6A21367C" w15:done="0"/>
  <w15:commentEx w15:paraId="6A21367D" w15:done="0"/>
  <w15:commentEx w15:paraId="6A21367F" w15:done="0"/>
  <w15:commentEx w15:paraId="435758F4" w15:paraIdParent="6A21367F" w15:done="0"/>
  <w15:commentEx w15:paraId="6A21368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74EA23" w16cex:dateUtc="2023-08-02T11:43:00Z"/>
  <w16cex:commentExtensible w16cex:durableId="2874EBB6" w16cex:dateUtc="2023-08-02T11: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213674" w16cid:durableId="2874D666"/>
  <w16cid:commentId w16cid:paraId="6A213675" w16cid:durableId="2874D667"/>
  <w16cid:commentId w16cid:paraId="6A213676" w16cid:durableId="2874D668"/>
  <w16cid:commentId w16cid:paraId="6A213677" w16cid:durableId="2874D669"/>
  <w16cid:commentId w16cid:paraId="6A213678" w16cid:durableId="2874D66A"/>
  <w16cid:commentId w16cid:paraId="3B6AB126" w16cid:durableId="2874EA23"/>
  <w16cid:commentId w16cid:paraId="6A213679" w16cid:durableId="2874D66B"/>
  <w16cid:commentId w16cid:paraId="6A21367A" w16cid:durableId="2874D66C"/>
  <w16cid:commentId w16cid:paraId="6A21367C" w16cid:durableId="2874D66D"/>
  <w16cid:commentId w16cid:paraId="6A21367D" w16cid:durableId="2874D66E"/>
  <w16cid:commentId w16cid:paraId="6A21367F" w16cid:durableId="2874D66F"/>
  <w16cid:commentId w16cid:paraId="435758F4" w16cid:durableId="2874EBB6"/>
  <w16cid:commentId w16cid:paraId="6A213680" w16cid:durableId="2874D67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DF9" w:rsidRDefault="00E50DF9">
      <w:r>
        <w:separator/>
      </w:r>
    </w:p>
  </w:endnote>
  <w:endnote w:type="continuationSeparator" w:id="0">
    <w:p w:rsidR="00E50DF9" w:rsidRDefault="00E50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20B0500000000000000"/>
    <w:charset w:val="EE"/>
    <w:family w:val="roman"/>
    <w:notTrueType/>
    <w:pitch w:val="variable"/>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RomanR">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47B" w:rsidRDefault="0036647B" w:rsidP="00B571A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6647B" w:rsidRDefault="0036647B" w:rsidP="00B571A6">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0098932"/>
      <w:docPartObj>
        <w:docPartGallery w:val="Page Numbers (Bottom of Page)"/>
        <w:docPartUnique/>
      </w:docPartObj>
    </w:sdtPr>
    <w:sdtEndPr/>
    <w:sdtContent>
      <w:p w:rsidR="0036647B" w:rsidRPr="00AA1FA2" w:rsidRDefault="0036647B" w:rsidP="00211353">
        <w:pPr>
          <w:pStyle w:val="Footer"/>
          <w:ind w:right="360"/>
          <w:jc w:val="right"/>
          <w:rPr>
            <w:lang w:val="pt-PT"/>
          </w:rPr>
        </w:pPr>
        <w:r w:rsidRPr="000A1C7D">
          <w:rPr>
            <w:rFonts w:ascii="Times New Roman" w:hAnsi="Times New Roman"/>
            <w:sz w:val="16"/>
            <w:szCs w:val="16"/>
            <w:lang w:val="ro-RO"/>
          </w:rPr>
          <w:t xml:space="preserve">red. ELCEN SJC/ </w:t>
        </w:r>
        <w:r w:rsidRPr="000A1C7D">
          <w:rPr>
            <w:rFonts w:ascii="Times New Roman" w:hAnsi="Times New Roman"/>
            <w:sz w:val="16"/>
            <w:szCs w:val="16"/>
          </w:rPr>
          <w:t xml:space="preserve">Elaborare </w:t>
        </w:r>
        <w:r w:rsidRPr="00431F76">
          <w:rPr>
            <w:rFonts w:ascii="Times New Roman" w:hAnsi="Times New Roman"/>
            <w:sz w:val="16"/>
            <w:szCs w:val="16"/>
          </w:rPr>
          <w:t>PUD pentru</w:t>
        </w:r>
        <w:r w:rsidRPr="000A1C7D">
          <w:rPr>
            <w:rFonts w:ascii="Times New Roman" w:hAnsi="Times New Roman"/>
            <w:sz w:val="16"/>
            <w:szCs w:val="16"/>
          </w:rPr>
          <w:t xml:space="preserve"> </w:t>
        </w:r>
        <w:r w:rsidR="00211353">
          <w:rPr>
            <w:rFonts w:ascii="Times New Roman" w:hAnsi="Times New Roman"/>
            <w:sz w:val="16"/>
            <w:szCs w:val="16"/>
          </w:rPr>
          <w:t>implementarea unei unitati de cogenerare de inalta eficienta in CTE Grozavesti</w:t>
        </w:r>
        <w:r w:rsidR="00211353">
          <w:rPr>
            <w:rFonts w:ascii="Times New Roman" w:hAnsi="Times New Roman"/>
            <w:sz w:val="16"/>
            <w:szCs w:val="16"/>
            <w:lang w:val="ro-RO"/>
          </w:rPr>
          <w:t>/ decembrie</w:t>
        </w:r>
        <w:r w:rsidRPr="000A1C7D">
          <w:rPr>
            <w:rFonts w:ascii="Times New Roman" w:hAnsi="Times New Roman"/>
            <w:sz w:val="16"/>
            <w:szCs w:val="16"/>
            <w:lang w:val="ro-RO"/>
          </w:rPr>
          <w:t xml:space="preserve"> 2024</w:t>
        </w:r>
        <w:r>
          <w:rPr>
            <w:lang w:val="pt-PT"/>
          </w:rPr>
          <w:t xml:space="preserve">                        </w:t>
        </w:r>
        <w:r w:rsidR="00211353">
          <w:rPr>
            <w:lang w:val="pt-PT"/>
          </w:rPr>
          <w:t xml:space="preserve">      </w:t>
        </w:r>
        <w:r>
          <w:fldChar w:fldCharType="begin"/>
        </w:r>
        <w:r w:rsidRPr="00BB586E">
          <w:rPr>
            <w:lang w:val="pt-PT"/>
          </w:rPr>
          <w:instrText xml:space="preserve"> PAGE   \* MERGEFORMAT </w:instrText>
        </w:r>
        <w:r>
          <w:fldChar w:fldCharType="separate"/>
        </w:r>
        <w:r w:rsidR="00095804">
          <w:rPr>
            <w:lang w:val="pt-PT"/>
          </w:rPr>
          <w:t>1</w:t>
        </w:r>
        <w:r>
          <w:fldChar w:fldCharType="end"/>
        </w:r>
      </w:p>
    </w:sdtContent>
  </w:sdt>
  <w:p w:rsidR="0036647B" w:rsidRPr="00AA1FA2" w:rsidRDefault="0036647B" w:rsidP="00B571A6">
    <w:pPr>
      <w:pStyle w:val="Footer"/>
      <w:ind w:right="360" w:firstLine="360"/>
      <w:rPr>
        <w:rFonts w:ascii="Times New Roman" w:hAnsi="Times New Roman"/>
        <w:sz w:val="18"/>
        <w:szCs w:val="18"/>
        <w:lang w:val="pt-P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DF9" w:rsidRDefault="00E50DF9">
      <w:r>
        <w:separator/>
      </w:r>
    </w:p>
  </w:footnote>
  <w:footnote w:type="continuationSeparator" w:id="0">
    <w:p w:rsidR="00E50DF9" w:rsidRDefault="00E50D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47B" w:rsidRDefault="0036647B">
    <w:pPr>
      <w:pStyle w:val="DefaultText"/>
      <w:jc w:val="center"/>
      <w:rPr>
        <w:rFonts w:ascii="TimesRomanR" w:hAnsi="TimesRoman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A57DD"/>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728"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1">
    <w:nsid w:val="04723DF0"/>
    <w:multiLevelType w:val="hybridMultilevel"/>
    <w:tmpl w:val="04023978"/>
    <w:lvl w:ilvl="0" w:tplc="04090015">
      <w:start w:val="1"/>
      <w:numFmt w:val="upperLetter"/>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857D1C"/>
    <w:multiLevelType w:val="hybridMultilevel"/>
    <w:tmpl w:val="BD2015EE"/>
    <w:lvl w:ilvl="0" w:tplc="66C03F3E">
      <w:start w:val="6"/>
      <w:numFmt w:val="lowerLetter"/>
      <w:lvlText w:val="%1."/>
      <w:lvlJc w:val="left"/>
      <w:pPr>
        <w:tabs>
          <w:tab w:val="num" w:pos="720"/>
        </w:tabs>
        <w:ind w:left="720" w:hanging="360"/>
      </w:pPr>
      <w:rPr>
        <w:rFonts w:cs="Times New Roman" w:hint="default"/>
        <w:b/>
        <w:i/>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3">
    <w:nsid w:val="1E055CD3"/>
    <w:multiLevelType w:val="hybridMultilevel"/>
    <w:tmpl w:val="D9E60B0E"/>
    <w:lvl w:ilvl="0" w:tplc="C6C05B16">
      <w:start w:val="1"/>
      <w:numFmt w:val="lowerLetter"/>
      <w:lvlText w:val="%1."/>
      <w:lvlJc w:val="left"/>
      <w:pPr>
        <w:ind w:left="720" w:hanging="360"/>
      </w:pPr>
      <w:rPr>
        <w:b w:val="0"/>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B8378F"/>
    <w:multiLevelType w:val="hybridMultilevel"/>
    <w:tmpl w:val="39A25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0126D2"/>
    <w:multiLevelType w:val="hybridMultilevel"/>
    <w:tmpl w:val="F536BD8C"/>
    <w:lvl w:ilvl="0" w:tplc="04180001">
      <w:start w:val="1"/>
      <w:numFmt w:val="bullet"/>
      <w:lvlText w:val=""/>
      <w:lvlJc w:val="left"/>
      <w:pPr>
        <w:tabs>
          <w:tab w:val="num" w:pos="800"/>
        </w:tabs>
        <w:ind w:left="800" w:hanging="360"/>
      </w:pPr>
      <w:rPr>
        <w:rFonts w:ascii="Symbol" w:hAnsi="Symbol" w:hint="default"/>
      </w:rPr>
    </w:lvl>
    <w:lvl w:ilvl="1" w:tplc="04180003">
      <w:start w:val="1"/>
      <w:numFmt w:val="bullet"/>
      <w:lvlText w:val="o"/>
      <w:lvlJc w:val="left"/>
      <w:pPr>
        <w:tabs>
          <w:tab w:val="num" w:pos="1520"/>
        </w:tabs>
        <w:ind w:left="1520" w:hanging="360"/>
      </w:pPr>
      <w:rPr>
        <w:rFonts w:ascii="Courier New" w:hAnsi="Courier New" w:cs="Times New Roman" w:hint="default"/>
      </w:rPr>
    </w:lvl>
    <w:lvl w:ilvl="2" w:tplc="04180005">
      <w:start w:val="1"/>
      <w:numFmt w:val="bullet"/>
      <w:lvlText w:val=""/>
      <w:lvlJc w:val="left"/>
      <w:pPr>
        <w:tabs>
          <w:tab w:val="num" w:pos="2240"/>
        </w:tabs>
        <w:ind w:left="2240" w:hanging="360"/>
      </w:pPr>
      <w:rPr>
        <w:rFonts w:ascii="Wingdings" w:hAnsi="Wingdings" w:hint="default"/>
      </w:rPr>
    </w:lvl>
    <w:lvl w:ilvl="3" w:tplc="04180001">
      <w:start w:val="1"/>
      <w:numFmt w:val="bullet"/>
      <w:lvlText w:val=""/>
      <w:lvlJc w:val="left"/>
      <w:pPr>
        <w:tabs>
          <w:tab w:val="num" w:pos="2960"/>
        </w:tabs>
        <w:ind w:left="2960" w:hanging="360"/>
      </w:pPr>
      <w:rPr>
        <w:rFonts w:ascii="Symbol" w:hAnsi="Symbol" w:hint="default"/>
      </w:rPr>
    </w:lvl>
    <w:lvl w:ilvl="4" w:tplc="04180003">
      <w:start w:val="1"/>
      <w:numFmt w:val="bullet"/>
      <w:lvlText w:val="o"/>
      <w:lvlJc w:val="left"/>
      <w:pPr>
        <w:tabs>
          <w:tab w:val="num" w:pos="3680"/>
        </w:tabs>
        <w:ind w:left="3680" w:hanging="360"/>
      </w:pPr>
      <w:rPr>
        <w:rFonts w:ascii="Courier New" w:hAnsi="Courier New" w:cs="Times New Roman" w:hint="default"/>
      </w:rPr>
    </w:lvl>
    <w:lvl w:ilvl="5" w:tplc="04180005">
      <w:start w:val="1"/>
      <w:numFmt w:val="bullet"/>
      <w:lvlText w:val=""/>
      <w:lvlJc w:val="left"/>
      <w:pPr>
        <w:tabs>
          <w:tab w:val="num" w:pos="4400"/>
        </w:tabs>
        <w:ind w:left="4400" w:hanging="360"/>
      </w:pPr>
      <w:rPr>
        <w:rFonts w:ascii="Wingdings" w:hAnsi="Wingdings" w:hint="default"/>
      </w:rPr>
    </w:lvl>
    <w:lvl w:ilvl="6" w:tplc="04180001">
      <w:start w:val="1"/>
      <w:numFmt w:val="bullet"/>
      <w:lvlText w:val=""/>
      <w:lvlJc w:val="left"/>
      <w:pPr>
        <w:tabs>
          <w:tab w:val="num" w:pos="5120"/>
        </w:tabs>
        <w:ind w:left="5120" w:hanging="360"/>
      </w:pPr>
      <w:rPr>
        <w:rFonts w:ascii="Symbol" w:hAnsi="Symbol" w:hint="default"/>
      </w:rPr>
    </w:lvl>
    <w:lvl w:ilvl="7" w:tplc="04180003">
      <w:start w:val="1"/>
      <w:numFmt w:val="bullet"/>
      <w:lvlText w:val="o"/>
      <w:lvlJc w:val="left"/>
      <w:pPr>
        <w:tabs>
          <w:tab w:val="num" w:pos="5840"/>
        </w:tabs>
        <w:ind w:left="5840" w:hanging="360"/>
      </w:pPr>
      <w:rPr>
        <w:rFonts w:ascii="Courier New" w:hAnsi="Courier New" w:cs="Times New Roman" w:hint="default"/>
      </w:rPr>
    </w:lvl>
    <w:lvl w:ilvl="8" w:tplc="04180005">
      <w:start w:val="1"/>
      <w:numFmt w:val="bullet"/>
      <w:lvlText w:val=""/>
      <w:lvlJc w:val="left"/>
      <w:pPr>
        <w:tabs>
          <w:tab w:val="num" w:pos="6560"/>
        </w:tabs>
        <w:ind w:left="6560" w:hanging="360"/>
      </w:pPr>
      <w:rPr>
        <w:rFonts w:ascii="Wingdings" w:hAnsi="Wingdings" w:hint="default"/>
      </w:rPr>
    </w:lvl>
  </w:abstractNum>
  <w:abstractNum w:abstractNumId="6">
    <w:nsid w:val="25351EB9"/>
    <w:multiLevelType w:val="hybridMultilevel"/>
    <w:tmpl w:val="8558E4F4"/>
    <w:lvl w:ilvl="0" w:tplc="04180019">
      <w:start w:val="5"/>
      <w:numFmt w:val="lowerLetter"/>
      <w:lvlText w:val="%1."/>
      <w:lvlJc w:val="left"/>
      <w:pPr>
        <w:tabs>
          <w:tab w:val="num" w:pos="720"/>
        </w:tabs>
        <w:ind w:left="720" w:hanging="360"/>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7">
    <w:nsid w:val="2D46013C"/>
    <w:multiLevelType w:val="multilevel"/>
    <w:tmpl w:val="F52071E8"/>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Letter"/>
      <w:lvlText w:val="%8)"/>
      <w:legacy w:legacy="1" w:legacySpace="0" w:legacyIndent="216"/>
      <w:lvlJc w:val="left"/>
      <w:pPr>
        <w:ind w:left="1209" w:hanging="216"/>
      </w:pPr>
      <w:rPr>
        <w:rFonts w:ascii="Times New Roman" w:eastAsia="Times New Roman" w:hAnsi="Times New Roman" w:cs="Times New Roman"/>
        <w:color w:val="auto"/>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8">
    <w:nsid w:val="31775D4C"/>
    <w:multiLevelType w:val="hybridMultilevel"/>
    <w:tmpl w:val="C7FA41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CD2ECB"/>
    <w:multiLevelType w:val="hybridMultilevel"/>
    <w:tmpl w:val="D8F264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58152E9"/>
    <w:multiLevelType w:val="multilevel"/>
    <w:tmpl w:val="173A77B2"/>
    <w:lvl w:ilvl="0">
      <w:start w:val="1"/>
      <w:numFmt w:val="upperLetter"/>
      <w:lvlText w:val="(%1)"/>
      <w:lvlJc w:val="left"/>
      <w:pPr>
        <w:tabs>
          <w:tab w:val="num" w:pos="756"/>
        </w:tabs>
        <w:ind w:left="756" w:hanging="396"/>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3A9407D3"/>
    <w:multiLevelType w:val="multilevel"/>
    <w:tmpl w:val="B34E6202"/>
    <w:lvl w:ilvl="0">
      <w:start w:val="13"/>
      <w:numFmt w:val="decimal"/>
      <w:lvlText w:val="%1."/>
      <w:lvlJc w:val="left"/>
      <w:pPr>
        <w:tabs>
          <w:tab w:val="num" w:pos="444"/>
        </w:tabs>
        <w:ind w:left="444" w:hanging="444"/>
      </w:pPr>
      <w:rPr>
        <w:rFonts w:cs="Times New Roman" w:hint="default"/>
      </w:rPr>
    </w:lvl>
    <w:lvl w:ilvl="1">
      <w:start w:val="3"/>
      <w:numFmt w:val="decimal"/>
      <w:lvlText w:val="%1.%2."/>
      <w:lvlJc w:val="left"/>
      <w:pPr>
        <w:tabs>
          <w:tab w:val="num" w:pos="444"/>
        </w:tabs>
        <w:ind w:left="444" w:hanging="444"/>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3C293E24"/>
    <w:multiLevelType w:val="multilevel"/>
    <w:tmpl w:val="D78A6BB8"/>
    <w:lvl w:ilvl="0">
      <w:start w:val="1"/>
      <w:numFmt w:val="decimal"/>
      <w:lvlText w:val="%1"/>
      <w:lvlJc w:val="left"/>
      <w:pPr>
        <w:tabs>
          <w:tab w:val="num" w:pos="720"/>
        </w:tabs>
        <w:ind w:left="720" w:hanging="720"/>
      </w:pPr>
      <w:rPr>
        <w:rFonts w:ascii="Arial Narrow" w:eastAsia="Calibri" w:hAnsi="Arial Narrow" w:cs="Times New Roman"/>
        <w:b/>
      </w:rPr>
    </w:lvl>
    <w:lvl w:ilvl="1">
      <w:start w:val="1"/>
      <w:numFmt w:val="decimal"/>
      <w:lvlText w:val="%1.%2"/>
      <w:lvlJc w:val="left"/>
      <w:pPr>
        <w:tabs>
          <w:tab w:val="num" w:pos="720"/>
        </w:tabs>
        <w:ind w:left="720" w:hanging="720"/>
      </w:pPr>
      <w:rPr>
        <w:rFonts w:ascii="Arial Narrow" w:hAnsi="Arial Narrow" w:cs="Times New Roman"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3D4D694A"/>
    <w:multiLevelType w:val="multilevel"/>
    <w:tmpl w:val="0972D222"/>
    <w:lvl w:ilvl="0">
      <w:start w:val="10"/>
      <w:numFmt w:val="decimal"/>
      <w:lvlText w:val="%1."/>
      <w:lvlJc w:val="left"/>
      <w:pPr>
        <w:tabs>
          <w:tab w:val="num" w:pos="480"/>
        </w:tabs>
        <w:ind w:left="480" w:hanging="480"/>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C6B59BB"/>
    <w:multiLevelType w:val="multilevel"/>
    <w:tmpl w:val="11F06D00"/>
    <w:lvl w:ilvl="0">
      <w:start w:val="4"/>
      <w:numFmt w:val="bullet"/>
      <w:lvlText w:val="-"/>
      <w:lvlJc w:val="left"/>
      <w:pPr>
        <w:tabs>
          <w:tab w:val="num" w:pos="1080"/>
        </w:tabs>
        <w:ind w:left="1080" w:hanging="360"/>
      </w:pPr>
      <w:rPr>
        <w:rFonts w:ascii="Times New Roman" w:eastAsia="Times New Roman" w:hAnsi="Times New Roman"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7">
    <w:nsid w:val="5DA832F5"/>
    <w:multiLevelType w:val="multilevel"/>
    <w:tmpl w:val="2B5CE1EA"/>
    <w:lvl w:ilvl="0">
      <w:start w:val="5"/>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84F5B6A"/>
    <w:multiLevelType w:val="multilevel"/>
    <w:tmpl w:val="A0EE533A"/>
    <w:lvl w:ilvl="0">
      <w:start w:val="1"/>
      <w:numFmt w:val="upperRoman"/>
      <w:lvlText w:val="%1."/>
      <w:legacy w:legacy="1" w:legacySpace="0" w:legacyIndent="360"/>
      <w:lvlJc w:val="left"/>
      <w:pPr>
        <w:ind w:left="360" w:hanging="360"/>
      </w:pPr>
      <w:rPr>
        <w:rFonts w:ascii="Times New Roman" w:hAnsi="Times New Roman" w:cs="Times New Roman" w:hint="default"/>
      </w:rPr>
    </w:lvl>
    <w:lvl w:ilvl="1">
      <w:start w:val="1"/>
      <w:numFmt w:val="upperLetter"/>
      <w:lvlText w:val="%2."/>
      <w:legacy w:legacy="1" w:legacySpace="0" w:legacyIndent="360"/>
      <w:lvlJc w:val="left"/>
      <w:pPr>
        <w:ind w:left="720" w:hanging="360"/>
      </w:pPr>
      <w:rPr>
        <w:rFonts w:ascii="Times New Roman" w:hAnsi="Times New Roman" w:cs="Times New Roman" w:hint="default"/>
      </w:rPr>
    </w:lvl>
    <w:lvl w:ilvl="2">
      <w:start w:val="1"/>
      <w:numFmt w:val="decimal"/>
      <w:lvlText w:val="%3."/>
      <w:legacy w:legacy="1" w:legacySpace="0" w:legacyIndent="360"/>
      <w:lvlJc w:val="left"/>
      <w:pPr>
        <w:ind w:left="1080" w:hanging="360"/>
      </w:pPr>
      <w:rPr>
        <w:rFonts w:ascii="Times New Roman" w:hAnsi="Times New Roman" w:cs="Times New Roman" w:hint="default"/>
      </w:rPr>
    </w:lvl>
    <w:lvl w:ilvl="3">
      <w:start w:val="1"/>
      <w:numFmt w:val="lowerLetter"/>
      <w:lvlText w:val="%4."/>
      <w:legacy w:legacy="1" w:legacySpace="0" w:legacyIndent="360"/>
      <w:lvlJc w:val="left"/>
      <w:pPr>
        <w:ind w:left="1440" w:hanging="360"/>
      </w:pPr>
      <w:rPr>
        <w:rFonts w:ascii="Times New Roman" w:hAnsi="Times New Roman" w:cs="Times New Roman" w:hint="default"/>
      </w:rPr>
    </w:lvl>
    <w:lvl w:ilvl="4">
      <w:start w:val="1"/>
      <w:numFmt w:val="lowerRoman"/>
      <w:lvlText w:val="%5."/>
      <w:legacy w:legacy="1" w:legacySpace="0" w:legacyIndent="360"/>
      <w:lvlJc w:val="left"/>
      <w:pPr>
        <w:ind w:left="1800" w:hanging="360"/>
      </w:pPr>
      <w:rPr>
        <w:rFonts w:ascii="Times New Roman" w:hAnsi="Times New Roman" w:cs="Times New Roman" w:hint="default"/>
      </w:rPr>
    </w:lvl>
    <w:lvl w:ilvl="5">
      <w:start w:val="1"/>
      <w:numFmt w:val="decimal"/>
      <w:lvlText w:val="%6)"/>
      <w:legacy w:legacy="1" w:legacySpace="0" w:legacyIndent="360"/>
      <w:lvlJc w:val="left"/>
      <w:pPr>
        <w:ind w:left="2160" w:hanging="360"/>
      </w:pPr>
      <w:rPr>
        <w:rFonts w:ascii="Times New Roman" w:hAnsi="Times New Roman" w:cs="Times New Roman" w:hint="default"/>
      </w:rPr>
    </w:lvl>
    <w:lvl w:ilvl="6">
      <w:start w:val="1"/>
      <w:numFmt w:val="lowerLetter"/>
      <w:lvlText w:val="%7)"/>
      <w:legacy w:legacy="1" w:legacySpace="0" w:legacyIndent="360"/>
      <w:lvlJc w:val="left"/>
      <w:pPr>
        <w:ind w:left="2520" w:hanging="360"/>
      </w:pPr>
      <w:rPr>
        <w:rFonts w:ascii="Times New Roman" w:hAnsi="Times New Roman" w:cs="Times New Roman" w:hint="default"/>
      </w:rPr>
    </w:lvl>
    <w:lvl w:ilvl="7">
      <w:start w:val="1"/>
      <w:numFmt w:val="lowerRoman"/>
      <w:lvlText w:val="%8)"/>
      <w:legacy w:legacy="1" w:legacySpace="0" w:legacyIndent="360"/>
      <w:lvlJc w:val="left"/>
      <w:pPr>
        <w:ind w:left="1260" w:hanging="360"/>
      </w:pPr>
      <w:rPr>
        <w:rFonts w:ascii="Times New Roman" w:hAnsi="Times New Roman" w:cs="Times New Roman" w:hint="default"/>
      </w:rPr>
    </w:lvl>
    <w:lvl w:ilvl="8">
      <w:start w:val="1"/>
      <w:numFmt w:val="decimal"/>
      <w:lvlText w:val="(%9)"/>
      <w:legacy w:legacy="1" w:legacySpace="0" w:legacyIndent="360"/>
      <w:lvlJc w:val="left"/>
      <w:pPr>
        <w:ind w:left="3240" w:hanging="360"/>
      </w:pPr>
      <w:rPr>
        <w:rFonts w:ascii="Times New Roman" w:hAnsi="Times New Roman" w:cs="Times New Roman" w:hint="default"/>
      </w:rPr>
    </w:lvl>
  </w:abstractNum>
  <w:abstractNum w:abstractNumId="1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0">
    <w:nsid w:val="6D400CA4"/>
    <w:multiLevelType w:val="singleLevel"/>
    <w:tmpl w:val="98AA3DA0"/>
    <w:lvl w:ilvl="0">
      <w:start w:val="1"/>
      <w:numFmt w:val="bullet"/>
      <w:lvlText w:val="-"/>
      <w:lvlJc w:val="left"/>
      <w:pPr>
        <w:tabs>
          <w:tab w:val="num" w:pos="1080"/>
        </w:tabs>
        <w:ind w:left="1080" w:hanging="360"/>
      </w:pPr>
      <w:rPr>
        <w:rFonts w:ascii="Times New Roman" w:hAnsi="Times New Roman" w:hint="default"/>
      </w:rPr>
    </w:lvl>
  </w:abstractNum>
  <w:abstractNum w:abstractNumId="21">
    <w:nsid w:val="6F1D0145"/>
    <w:multiLevelType w:val="hybridMultilevel"/>
    <w:tmpl w:val="C0FAEF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7AE0292B"/>
    <w:multiLevelType w:val="multilevel"/>
    <w:tmpl w:val="426EFF46"/>
    <w:lvl w:ilvl="0">
      <w:start w:val="5"/>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7B9F4EA7"/>
    <w:multiLevelType w:val="hybridMultilevel"/>
    <w:tmpl w:val="A836AED8"/>
    <w:lvl w:ilvl="0" w:tplc="3E7C9268">
      <w:start w:val="1"/>
      <w:numFmt w:val="decimal"/>
      <w:lvlText w:val="%1."/>
      <w:lvlJc w:val="left"/>
      <w:pPr>
        <w:ind w:left="644" w:hanging="360"/>
      </w:pPr>
      <w:rPr>
        <w:rFonts w:hint="default"/>
        <w:b/>
        <w:bCs/>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24">
    <w:nsid w:val="7DBD0D02"/>
    <w:multiLevelType w:val="hybridMultilevel"/>
    <w:tmpl w:val="EEC6CC9C"/>
    <w:lvl w:ilvl="0" w:tplc="10B0AECA">
      <w:start w:val="1"/>
      <w:numFmt w:val="decimal"/>
      <w:lvlText w:val="%1."/>
      <w:lvlJc w:val="left"/>
      <w:pPr>
        <w:tabs>
          <w:tab w:val="num" w:pos="1035"/>
        </w:tabs>
        <w:ind w:left="1035" w:hanging="675"/>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DC55508"/>
    <w:multiLevelType w:val="hybridMultilevel"/>
    <w:tmpl w:val="CCAC699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E6B1902"/>
    <w:multiLevelType w:val="multilevel"/>
    <w:tmpl w:val="2F88E8B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1800"/>
        </w:tabs>
        <w:ind w:left="1800" w:hanging="720"/>
      </w:pPr>
      <w:rPr>
        <w:rFonts w:cs="Times New Roman" w:hint="default"/>
      </w:rPr>
    </w:lvl>
    <w:lvl w:ilvl="3">
      <w:start w:val="1"/>
      <w:numFmt w:val="decimal"/>
      <w:isLgl/>
      <w:lvlText w:val="%1.%2.%3.%4."/>
      <w:lvlJc w:val="left"/>
      <w:pPr>
        <w:tabs>
          <w:tab w:val="num" w:pos="2520"/>
        </w:tabs>
        <w:ind w:left="2520" w:hanging="108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600"/>
        </w:tabs>
        <w:ind w:left="3600" w:hanging="1440"/>
      </w:pPr>
      <w:rPr>
        <w:rFonts w:cs="Times New Roman" w:hint="default"/>
      </w:rPr>
    </w:lvl>
    <w:lvl w:ilvl="6">
      <w:start w:val="1"/>
      <w:numFmt w:val="decimal"/>
      <w:isLgl/>
      <w:lvlText w:val="%1.%2.%3.%4.%5.%6.%7."/>
      <w:lvlJc w:val="left"/>
      <w:pPr>
        <w:tabs>
          <w:tab w:val="num" w:pos="3960"/>
        </w:tabs>
        <w:ind w:left="3960" w:hanging="1440"/>
      </w:pPr>
      <w:rPr>
        <w:rFonts w:cs="Times New Roman" w:hint="default"/>
      </w:rPr>
    </w:lvl>
    <w:lvl w:ilvl="7">
      <w:start w:val="1"/>
      <w:numFmt w:val="decimal"/>
      <w:isLgl/>
      <w:lvlText w:val="%1.%2.%3.%4.%5.%6.%7.%8."/>
      <w:lvlJc w:val="left"/>
      <w:pPr>
        <w:tabs>
          <w:tab w:val="num" w:pos="4680"/>
        </w:tabs>
        <w:ind w:left="4680" w:hanging="1800"/>
      </w:pPr>
      <w:rPr>
        <w:rFonts w:cs="Times New Roman" w:hint="default"/>
      </w:rPr>
    </w:lvl>
    <w:lvl w:ilvl="8">
      <w:start w:val="1"/>
      <w:numFmt w:val="decimal"/>
      <w:isLgl/>
      <w:lvlText w:val="%1.%2.%3.%4.%5.%6.%7.%8.%9."/>
      <w:lvlJc w:val="left"/>
      <w:pPr>
        <w:tabs>
          <w:tab w:val="num" w:pos="5400"/>
        </w:tabs>
        <w:ind w:left="5400" w:hanging="2160"/>
      </w:pPr>
      <w:rPr>
        <w:rFonts w:cs="Times New Roman" w:hint="default"/>
      </w:rPr>
    </w:lvl>
  </w:abstractNum>
  <w:num w:numId="1">
    <w:abstractNumId w:val="18"/>
  </w:num>
  <w:num w:numId="2">
    <w:abstractNumId w:val="0"/>
  </w:num>
  <w:num w:numId="3">
    <w:abstractNumId w:val="7"/>
  </w:num>
  <w:num w:numId="4">
    <w:abstractNumId w:val="14"/>
  </w:num>
  <w:num w:numId="5">
    <w:abstractNumId w:val="10"/>
  </w:num>
  <w:num w:numId="6">
    <w:abstractNumId w:val="26"/>
  </w:num>
  <w:num w:numId="7">
    <w:abstractNumId w:val="12"/>
  </w:num>
  <w:num w:numId="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2"/>
  </w:num>
  <w:num w:numId="12">
    <w:abstractNumId w:val="13"/>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lvlOverride w:ilvl="2"/>
    <w:lvlOverride w:ilvl="3"/>
    <w:lvlOverride w:ilvl="4"/>
    <w:lvlOverride w:ilvl="5"/>
    <w:lvlOverride w:ilvl="6"/>
    <w:lvlOverride w:ilvl="7"/>
    <w:lvlOverride w:ilvl="8"/>
  </w:num>
  <w:num w:numId="15">
    <w:abstractNumId w:val="19"/>
    <w:lvlOverride w:ilvl="0">
      <w:startOverride w:val="1"/>
    </w:lvlOverride>
    <w:lvlOverride w:ilvl="1"/>
    <w:lvlOverride w:ilvl="2"/>
    <w:lvlOverride w:ilvl="3"/>
    <w:lvlOverride w:ilvl="4"/>
    <w:lvlOverride w:ilvl="5"/>
    <w:lvlOverride w:ilvl="6"/>
    <w:lvlOverride w:ilvl="7"/>
    <w:lvlOverride w:ilvl="8"/>
  </w:num>
  <w:num w:numId="16">
    <w:abstractNumId w:val="1"/>
  </w:num>
  <w:num w:numId="17">
    <w:abstractNumId w:val="11"/>
  </w:num>
  <w:num w:numId="18">
    <w:abstractNumId w:val="25"/>
  </w:num>
  <w:num w:numId="19">
    <w:abstractNumId w:val="9"/>
  </w:num>
  <w:num w:numId="20">
    <w:abstractNumId w:val="22"/>
  </w:num>
  <w:num w:numId="21">
    <w:abstractNumId w:val="8"/>
  </w:num>
  <w:num w:numId="22">
    <w:abstractNumId w:val="4"/>
  </w:num>
  <w:num w:numId="23">
    <w:abstractNumId w:val="17"/>
  </w:num>
  <w:num w:numId="24">
    <w:abstractNumId w:val="3"/>
  </w:num>
  <w:num w:numId="25">
    <w:abstractNumId w:val="20"/>
  </w:num>
  <w:num w:numId="26">
    <w:abstractNumId w:val="16"/>
  </w:num>
  <w:num w:numId="27">
    <w:abstractNumId w:val="16"/>
  </w:num>
  <w:num w:numId="28">
    <w:abstractNumId w:val="5"/>
  </w:num>
  <w:num w:numId="29">
    <w:abstractNumId w:val="23"/>
  </w:num>
  <w:num w:numId="30">
    <w:abstractNumId w:val="21"/>
  </w:num>
  <w:num w:numId="31">
    <w:abstractNumId w:val="2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oxana Radulescu">
    <w15:presenceInfo w15:providerId="AD" w15:userId="S::roxana.radulescu@romcapitalinvest.com::9f82ee8d-20f2-4ee3-ab7b-002b5ca3c73f"/>
  </w15:person>
  <w15:person w15:author="Oana Ion">
    <w15:presenceInfo w15:providerId="AD" w15:userId="S::oana.ion@romcapitalinvest.com::ef6977b1-2a2f-4fc2-89c7-cadb220de7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4B0"/>
    <w:rsid w:val="0000150A"/>
    <w:rsid w:val="000060C5"/>
    <w:rsid w:val="00006166"/>
    <w:rsid w:val="00007F47"/>
    <w:rsid w:val="00015B42"/>
    <w:rsid w:val="00016B33"/>
    <w:rsid w:val="0002716C"/>
    <w:rsid w:val="00027F87"/>
    <w:rsid w:val="00030B99"/>
    <w:rsid w:val="00030D65"/>
    <w:rsid w:val="0003252C"/>
    <w:rsid w:val="000405DB"/>
    <w:rsid w:val="000427AC"/>
    <w:rsid w:val="00043653"/>
    <w:rsid w:val="00055770"/>
    <w:rsid w:val="00057C87"/>
    <w:rsid w:val="00060C9D"/>
    <w:rsid w:val="00064D75"/>
    <w:rsid w:val="00073BEF"/>
    <w:rsid w:val="00073EA3"/>
    <w:rsid w:val="000766D1"/>
    <w:rsid w:val="0007676B"/>
    <w:rsid w:val="000820E0"/>
    <w:rsid w:val="000925CC"/>
    <w:rsid w:val="00095804"/>
    <w:rsid w:val="00097C43"/>
    <w:rsid w:val="000A0F8E"/>
    <w:rsid w:val="000A1C7D"/>
    <w:rsid w:val="000A3E54"/>
    <w:rsid w:val="000A64BB"/>
    <w:rsid w:val="000A6537"/>
    <w:rsid w:val="000B19E1"/>
    <w:rsid w:val="000B202C"/>
    <w:rsid w:val="000C0B20"/>
    <w:rsid w:val="000C5960"/>
    <w:rsid w:val="000D0CFB"/>
    <w:rsid w:val="000D27A5"/>
    <w:rsid w:val="000D2DA1"/>
    <w:rsid w:val="000D3697"/>
    <w:rsid w:val="000D4094"/>
    <w:rsid w:val="000D47AF"/>
    <w:rsid w:val="000E18E9"/>
    <w:rsid w:val="000E35B6"/>
    <w:rsid w:val="000E5FB8"/>
    <w:rsid w:val="000F1141"/>
    <w:rsid w:val="000F45C3"/>
    <w:rsid w:val="000F5B6B"/>
    <w:rsid w:val="000F6998"/>
    <w:rsid w:val="00105DDF"/>
    <w:rsid w:val="00115399"/>
    <w:rsid w:val="0011570E"/>
    <w:rsid w:val="001203C6"/>
    <w:rsid w:val="00121452"/>
    <w:rsid w:val="00125DB4"/>
    <w:rsid w:val="00132043"/>
    <w:rsid w:val="00134E5D"/>
    <w:rsid w:val="00141EF9"/>
    <w:rsid w:val="00142170"/>
    <w:rsid w:val="00145266"/>
    <w:rsid w:val="0014740D"/>
    <w:rsid w:val="00147DD8"/>
    <w:rsid w:val="00150347"/>
    <w:rsid w:val="00156974"/>
    <w:rsid w:val="0016193B"/>
    <w:rsid w:val="0016267E"/>
    <w:rsid w:val="00162AD2"/>
    <w:rsid w:val="00163DA8"/>
    <w:rsid w:val="00171A1B"/>
    <w:rsid w:val="001722D9"/>
    <w:rsid w:val="001733B5"/>
    <w:rsid w:val="00173E9F"/>
    <w:rsid w:val="00174BAB"/>
    <w:rsid w:val="00176824"/>
    <w:rsid w:val="00181304"/>
    <w:rsid w:val="0018219E"/>
    <w:rsid w:val="001859F4"/>
    <w:rsid w:val="00193A2E"/>
    <w:rsid w:val="00194C7E"/>
    <w:rsid w:val="00194D99"/>
    <w:rsid w:val="00195BB4"/>
    <w:rsid w:val="00197BD5"/>
    <w:rsid w:val="001A09B7"/>
    <w:rsid w:val="001A09FD"/>
    <w:rsid w:val="001A2014"/>
    <w:rsid w:val="001A2050"/>
    <w:rsid w:val="001A3094"/>
    <w:rsid w:val="001A4730"/>
    <w:rsid w:val="001A6828"/>
    <w:rsid w:val="001B4284"/>
    <w:rsid w:val="001B7698"/>
    <w:rsid w:val="001B7F16"/>
    <w:rsid w:val="001C1265"/>
    <w:rsid w:val="001C28FA"/>
    <w:rsid w:val="001C3694"/>
    <w:rsid w:val="001D298C"/>
    <w:rsid w:val="001D68AD"/>
    <w:rsid w:val="001E292B"/>
    <w:rsid w:val="001E2C02"/>
    <w:rsid w:val="001E689C"/>
    <w:rsid w:val="001F1C92"/>
    <w:rsid w:val="001F2456"/>
    <w:rsid w:val="001F39EC"/>
    <w:rsid w:val="001F4B14"/>
    <w:rsid w:val="001F6525"/>
    <w:rsid w:val="0020069B"/>
    <w:rsid w:val="0020418C"/>
    <w:rsid w:val="0020504B"/>
    <w:rsid w:val="00211353"/>
    <w:rsid w:val="00211E13"/>
    <w:rsid w:val="0021416C"/>
    <w:rsid w:val="00214A8D"/>
    <w:rsid w:val="002155CE"/>
    <w:rsid w:val="00217BB5"/>
    <w:rsid w:val="002238BB"/>
    <w:rsid w:val="00224EB4"/>
    <w:rsid w:val="00232BAE"/>
    <w:rsid w:val="002346AF"/>
    <w:rsid w:val="0023605E"/>
    <w:rsid w:val="00240775"/>
    <w:rsid w:val="00240A9A"/>
    <w:rsid w:val="00245C19"/>
    <w:rsid w:val="00247CB1"/>
    <w:rsid w:val="00257470"/>
    <w:rsid w:val="002607BC"/>
    <w:rsid w:val="00262B44"/>
    <w:rsid w:val="0026316A"/>
    <w:rsid w:val="00263497"/>
    <w:rsid w:val="00267521"/>
    <w:rsid w:val="00271AAC"/>
    <w:rsid w:val="00273B26"/>
    <w:rsid w:val="00276AAD"/>
    <w:rsid w:val="00285627"/>
    <w:rsid w:val="00291ABE"/>
    <w:rsid w:val="0029364B"/>
    <w:rsid w:val="002A0B68"/>
    <w:rsid w:val="002A3271"/>
    <w:rsid w:val="002A3442"/>
    <w:rsid w:val="002A3490"/>
    <w:rsid w:val="002A45B0"/>
    <w:rsid w:val="002A4AD4"/>
    <w:rsid w:val="002A5119"/>
    <w:rsid w:val="002A5EFE"/>
    <w:rsid w:val="002B38EC"/>
    <w:rsid w:val="002C5126"/>
    <w:rsid w:val="002D1B46"/>
    <w:rsid w:val="002D6F31"/>
    <w:rsid w:val="002D77B4"/>
    <w:rsid w:val="002E00FB"/>
    <w:rsid w:val="002E1BA0"/>
    <w:rsid w:val="002F433C"/>
    <w:rsid w:val="002F485A"/>
    <w:rsid w:val="002F4E8A"/>
    <w:rsid w:val="00301F4A"/>
    <w:rsid w:val="00302821"/>
    <w:rsid w:val="00302A7C"/>
    <w:rsid w:val="00304F79"/>
    <w:rsid w:val="00306B6D"/>
    <w:rsid w:val="00307F8A"/>
    <w:rsid w:val="0031652E"/>
    <w:rsid w:val="0031759F"/>
    <w:rsid w:val="003204AC"/>
    <w:rsid w:val="00320545"/>
    <w:rsid w:val="00321219"/>
    <w:rsid w:val="00323ADA"/>
    <w:rsid w:val="00330DB0"/>
    <w:rsid w:val="003347B9"/>
    <w:rsid w:val="00335C0A"/>
    <w:rsid w:val="003374A8"/>
    <w:rsid w:val="00340532"/>
    <w:rsid w:val="00343C8F"/>
    <w:rsid w:val="003449A5"/>
    <w:rsid w:val="003458C3"/>
    <w:rsid w:val="00347D43"/>
    <w:rsid w:val="00351EB7"/>
    <w:rsid w:val="003529EA"/>
    <w:rsid w:val="00352E22"/>
    <w:rsid w:val="00356C20"/>
    <w:rsid w:val="00363631"/>
    <w:rsid w:val="00365D84"/>
    <w:rsid w:val="0036647B"/>
    <w:rsid w:val="0036706C"/>
    <w:rsid w:val="00370E19"/>
    <w:rsid w:val="00371099"/>
    <w:rsid w:val="00371209"/>
    <w:rsid w:val="00375308"/>
    <w:rsid w:val="003810CB"/>
    <w:rsid w:val="00381529"/>
    <w:rsid w:val="00383AFE"/>
    <w:rsid w:val="0038522F"/>
    <w:rsid w:val="00387004"/>
    <w:rsid w:val="003938D7"/>
    <w:rsid w:val="003A4493"/>
    <w:rsid w:val="003A51A2"/>
    <w:rsid w:val="003A6007"/>
    <w:rsid w:val="003B260B"/>
    <w:rsid w:val="003B2A72"/>
    <w:rsid w:val="003B5994"/>
    <w:rsid w:val="003B6918"/>
    <w:rsid w:val="003B790B"/>
    <w:rsid w:val="003B7AFB"/>
    <w:rsid w:val="003C315D"/>
    <w:rsid w:val="003C43AB"/>
    <w:rsid w:val="003C5035"/>
    <w:rsid w:val="003C5C88"/>
    <w:rsid w:val="003C6AB4"/>
    <w:rsid w:val="003D1E53"/>
    <w:rsid w:val="003D5ACB"/>
    <w:rsid w:val="003D6086"/>
    <w:rsid w:val="003E127B"/>
    <w:rsid w:val="003E30B2"/>
    <w:rsid w:val="003E4B1E"/>
    <w:rsid w:val="003E4B31"/>
    <w:rsid w:val="003F0F2F"/>
    <w:rsid w:val="003F558D"/>
    <w:rsid w:val="00400E27"/>
    <w:rsid w:val="00406918"/>
    <w:rsid w:val="004078F4"/>
    <w:rsid w:val="00411A82"/>
    <w:rsid w:val="00411B6A"/>
    <w:rsid w:val="0042476C"/>
    <w:rsid w:val="00431F76"/>
    <w:rsid w:val="00435670"/>
    <w:rsid w:val="004367F5"/>
    <w:rsid w:val="00437129"/>
    <w:rsid w:val="00446CA6"/>
    <w:rsid w:val="004517A6"/>
    <w:rsid w:val="00452FFF"/>
    <w:rsid w:val="004638EE"/>
    <w:rsid w:val="00467DE9"/>
    <w:rsid w:val="00470855"/>
    <w:rsid w:val="004708D0"/>
    <w:rsid w:val="00470918"/>
    <w:rsid w:val="00472467"/>
    <w:rsid w:val="00472571"/>
    <w:rsid w:val="00473F08"/>
    <w:rsid w:val="00474B65"/>
    <w:rsid w:val="004800E1"/>
    <w:rsid w:val="004804BE"/>
    <w:rsid w:val="00482500"/>
    <w:rsid w:val="00487EDB"/>
    <w:rsid w:val="004946CA"/>
    <w:rsid w:val="0049600C"/>
    <w:rsid w:val="004968B5"/>
    <w:rsid w:val="00497446"/>
    <w:rsid w:val="004974EE"/>
    <w:rsid w:val="00497D19"/>
    <w:rsid w:val="004A3812"/>
    <w:rsid w:val="004A43B5"/>
    <w:rsid w:val="004A61C4"/>
    <w:rsid w:val="004B065E"/>
    <w:rsid w:val="004B44B0"/>
    <w:rsid w:val="004C2AA1"/>
    <w:rsid w:val="004C39B8"/>
    <w:rsid w:val="004C543D"/>
    <w:rsid w:val="004D089D"/>
    <w:rsid w:val="004D396F"/>
    <w:rsid w:val="004D535C"/>
    <w:rsid w:val="004E4006"/>
    <w:rsid w:val="004E4725"/>
    <w:rsid w:val="004E6AFC"/>
    <w:rsid w:val="004F529F"/>
    <w:rsid w:val="004F7A3C"/>
    <w:rsid w:val="00500223"/>
    <w:rsid w:val="00502D84"/>
    <w:rsid w:val="0050335D"/>
    <w:rsid w:val="005035C2"/>
    <w:rsid w:val="005057B3"/>
    <w:rsid w:val="005103A3"/>
    <w:rsid w:val="0051082A"/>
    <w:rsid w:val="0051463F"/>
    <w:rsid w:val="0051569A"/>
    <w:rsid w:val="0052108E"/>
    <w:rsid w:val="0052598C"/>
    <w:rsid w:val="00525DB1"/>
    <w:rsid w:val="0052784F"/>
    <w:rsid w:val="00533209"/>
    <w:rsid w:val="0053574D"/>
    <w:rsid w:val="0053778C"/>
    <w:rsid w:val="00542845"/>
    <w:rsid w:val="00543B63"/>
    <w:rsid w:val="00546882"/>
    <w:rsid w:val="00547D5B"/>
    <w:rsid w:val="00550187"/>
    <w:rsid w:val="00551397"/>
    <w:rsid w:val="0056119A"/>
    <w:rsid w:val="00562E0B"/>
    <w:rsid w:val="00566AF5"/>
    <w:rsid w:val="005706E4"/>
    <w:rsid w:val="00571BC8"/>
    <w:rsid w:val="00575B99"/>
    <w:rsid w:val="00583CB9"/>
    <w:rsid w:val="00584627"/>
    <w:rsid w:val="005852DA"/>
    <w:rsid w:val="00590671"/>
    <w:rsid w:val="005931C3"/>
    <w:rsid w:val="005952CD"/>
    <w:rsid w:val="00596440"/>
    <w:rsid w:val="005A3228"/>
    <w:rsid w:val="005A5B76"/>
    <w:rsid w:val="005A7655"/>
    <w:rsid w:val="005A7763"/>
    <w:rsid w:val="005B1577"/>
    <w:rsid w:val="005B2541"/>
    <w:rsid w:val="005B3620"/>
    <w:rsid w:val="005C11A8"/>
    <w:rsid w:val="005D18D8"/>
    <w:rsid w:val="005E5A63"/>
    <w:rsid w:val="005F0539"/>
    <w:rsid w:val="005F0FDC"/>
    <w:rsid w:val="005F2AEE"/>
    <w:rsid w:val="006019ED"/>
    <w:rsid w:val="00602224"/>
    <w:rsid w:val="006058BD"/>
    <w:rsid w:val="00606019"/>
    <w:rsid w:val="00610FDF"/>
    <w:rsid w:val="006122B7"/>
    <w:rsid w:val="00615E6A"/>
    <w:rsid w:val="00617D3E"/>
    <w:rsid w:val="00621E70"/>
    <w:rsid w:val="00623D67"/>
    <w:rsid w:val="0062633B"/>
    <w:rsid w:val="006279AF"/>
    <w:rsid w:val="0063128A"/>
    <w:rsid w:val="00644E07"/>
    <w:rsid w:val="006467CA"/>
    <w:rsid w:val="00654472"/>
    <w:rsid w:val="00656AF4"/>
    <w:rsid w:val="00666CE2"/>
    <w:rsid w:val="006728F4"/>
    <w:rsid w:val="0067671F"/>
    <w:rsid w:val="00677034"/>
    <w:rsid w:val="00677C39"/>
    <w:rsid w:val="006801E6"/>
    <w:rsid w:val="00687BD2"/>
    <w:rsid w:val="00694788"/>
    <w:rsid w:val="0069492E"/>
    <w:rsid w:val="006A25C1"/>
    <w:rsid w:val="006A2E6A"/>
    <w:rsid w:val="006A75C6"/>
    <w:rsid w:val="006B2FB0"/>
    <w:rsid w:val="006B54AA"/>
    <w:rsid w:val="006B58AF"/>
    <w:rsid w:val="006B7A54"/>
    <w:rsid w:val="006C0557"/>
    <w:rsid w:val="006C55CD"/>
    <w:rsid w:val="006D0016"/>
    <w:rsid w:val="006D08FA"/>
    <w:rsid w:val="006E1B36"/>
    <w:rsid w:val="006E4197"/>
    <w:rsid w:val="006E6B29"/>
    <w:rsid w:val="006F0F04"/>
    <w:rsid w:val="006F5E7F"/>
    <w:rsid w:val="006F670C"/>
    <w:rsid w:val="006F7A30"/>
    <w:rsid w:val="00710331"/>
    <w:rsid w:val="00710A55"/>
    <w:rsid w:val="00711752"/>
    <w:rsid w:val="007135B7"/>
    <w:rsid w:val="00713FD4"/>
    <w:rsid w:val="00714899"/>
    <w:rsid w:val="00715543"/>
    <w:rsid w:val="00716121"/>
    <w:rsid w:val="007256B0"/>
    <w:rsid w:val="00726FB5"/>
    <w:rsid w:val="0072721E"/>
    <w:rsid w:val="00733509"/>
    <w:rsid w:val="00733AEE"/>
    <w:rsid w:val="00734426"/>
    <w:rsid w:val="00737B46"/>
    <w:rsid w:val="00741772"/>
    <w:rsid w:val="00742750"/>
    <w:rsid w:val="00742CF5"/>
    <w:rsid w:val="00743345"/>
    <w:rsid w:val="00744D9E"/>
    <w:rsid w:val="007463FD"/>
    <w:rsid w:val="007467AD"/>
    <w:rsid w:val="00750123"/>
    <w:rsid w:val="0075037E"/>
    <w:rsid w:val="007540B3"/>
    <w:rsid w:val="007544D4"/>
    <w:rsid w:val="0075571E"/>
    <w:rsid w:val="0075780F"/>
    <w:rsid w:val="007669CA"/>
    <w:rsid w:val="007702E5"/>
    <w:rsid w:val="00770BC4"/>
    <w:rsid w:val="00773703"/>
    <w:rsid w:val="00773B67"/>
    <w:rsid w:val="007779D2"/>
    <w:rsid w:val="00785F6A"/>
    <w:rsid w:val="007A0082"/>
    <w:rsid w:val="007A4D31"/>
    <w:rsid w:val="007A57DE"/>
    <w:rsid w:val="007A6CAF"/>
    <w:rsid w:val="007B0877"/>
    <w:rsid w:val="007B1207"/>
    <w:rsid w:val="007B3DF1"/>
    <w:rsid w:val="007B5DE1"/>
    <w:rsid w:val="007B7926"/>
    <w:rsid w:val="007C59AA"/>
    <w:rsid w:val="007C6E9D"/>
    <w:rsid w:val="007C7FD0"/>
    <w:rsid w:val="007D077F"/>
    <w:rsid w:val="007D16B0"/>
    <w:rsid w:val="007D58DF"/>
    <w:rsid w:val="007D6055"/>
    <w:rsid w:val="007D711B"/>
    <w:rsid w:val="007D7312"/>
    <w:rsid w:val="007E0EF5"/>
    <w:rsid w:val="007E64AE"/>
    <w:rsid w:val="007F2352"/>
    <w:rsid w:val="007F3774"/>
    <w:rsid w:val="007F3C3D"/>
    <w:rsid w:val="007F3E8B"/>
    <w:rsid w:val="00802279"/>
    <w:rsid w:val="00807B2C"/>
    <w:rsid w:val="0081721C"/>
    <w:rsid w:val="00821E95"/>
    <w:rsid w:val="008266A9"/>
    <w:rsid w:val="00836D0A"/>
    <w:rsid w:val="00837766"/>
    <w:rsid w:val="008417D4"/>
    <w:rsid w:val="00841D6F"/>
    <w:rsid w:val="00843A62"/>
    <w:rsid w:val="00844CE0"/>
    <w:rsid w:val="00846667"/>
    <w:rsid w:val="00846B21"/>
    <w:rsid w:val="00854414"/>
    <w:rsid w:val="008623BC"/>
    <w:rsid w:val="00862759"/>
    <w:rsid w:val="00865055"/>
    <w:rsid w:val="00866D24"/>
    <w:rsid w:val="00866E7E"/>
    <w:rsid w:val="00871A1C"/>
    <w:rsid w:val="00874C7D"/>
    <w:rsid w:val="00874E29"/>
    <w:rsid w:val="008805E7"/>
    <w:rsid w:val="008867C4"/>
    <w:rsid w:val="00890C81"/>
    <w:rsid w:val="00894214"/>
    <w:rsid w:val="00897100"/>
    <w:rsid w:val="008A24C4"/>
    <w:rsid w:val="008B62F2"/>
    <w:rsid w:val="008B6F9D"/>
    <w:rsid w:val="008C2DA9"/>
    <w:rsid w:val="008C7BD7"/>
    <w:rsid w:val="008E4DE4"/>
    <w:rsid w:val="008E652C"/>
    <w:rsid w:val="008E7A73"/>
    <w:rsid w:val="008F2D6C"/>
    <w:rsid w:val="008F4393"/>
    <w:rsid w:val="009038D7"/>
    <w:rsid w:val="009052CA"/>
    <w:rsid w:val="00907717"/>
    <w:rsid w:val="0091430C"/>
    <w:rsid w:val="00914346"/>
    <w:rsid w:val="00914D0E"/>
    <w:rsid w:val="00916B02"/>
    <w:rsid w:val="009217FA"/>
    <w:rsid w:val="00925A27"/>
    <w:rsid w:val="009270B3"/>
    <w:rsid w:val="00930CB3"/>
    <w:rsid w:val="00931321"/>
    <w:rsid w:val="009315A5"/>
    <w:rsid w:val="00931ED3"/>
    <w:rsid w:val="00933DE5"/>
    <w:rsid w:val="00936A93"/>
    <w:rsid w:val="009374B3"/>
    <w:rsid w:val="00941C3E"/>
    <w:rsid w:val="009420AC"/>
    <w:rsid w:val="009460D3"/>
    <w:rsid w:val="00947257"/>
    <w:rsid w:val="009527DB"/>
    <w:rsid w:val="0095432D"/>
    <w:rsid w:val="0095440D"/>
    <w:rsid w:val="00963A50"/>
    <w:rsid w:val="00964194"/>
    <w:rsid w:val="0096609B"/>
    <w:rsid w:val="00966A3B"/>
    <w:rsid w:val="00967418"/>
    <w:rsid w:val="0096779F"/>
    <w:rsid w:val="0097005D"/>
    <w:rsid w:val="00971460"/>
    <w:rsid w:val="00974C2E"/>
    <w:rsid w:val="00980157"/>
    <w:rsid w:val="00980716"/>
    <w:rsid w:val="00980FAE"/>
    <w:rsid w:val="00982DB6"/>
    <w:rsid w:val="009858B2"/>
    <w:rsid w:val="009A73CE"/>
    <w:rsid w:val="009B28FF"/>
    <w:rsid w:val="009B5A57"/>
    <w:rsid w:val="009B6951"/>
    <w:rsid w:val="009B74AF"/>
    <w:rsid w:val="009C1F36"/>
    <w:rsid w:val="009C3151"/>
    <w:rsid w:val="009C4950"/>
    <w:rsid w:val="009D5311"/>
    <w:rsid w:val="009D5334"/>
    <w:rsid w:val="009E06DA"/>
    <w:rsid w:val="009E1807"/>
    <w:rsid w:val="009E1BAC"/>
    <w:rsid w:val="009E3854"/>
    <w:rsid w:val="009E43B2"/>
    <w:rsid w:val="009E5B34"/>
    <w:rsid w:val="009E7151"/>
    <w:rsid w:val="009F2404"/>
    <w:rsid w:val="009F2430"/>
    <w:rsid w:val="00A00EB2"/>
    <w:rsid w:val="00A03012"/>
    <w:rsid w:val="00A0308C"/>
    <w:rsid w:val="00A06212"/>
    <w:rsid w:val="00A07126"/>
    <w:rsid w:val="00A113E9"/>
    <w:rsid w:val="00A11C87"/>
    <w:rsid w:val="00A15A73"/>
    <w:rsid w:val="00A33B4B"/>
    <w:rsid w:val="00A36A0F"/>
    <w:rsid w:val="00A37585"/>
    <w:rsid w:val="00A406EF"/>
    <w:rsid w:val="00A53FA4"/>
    <w:rsid w:val="00A554A4"/>
    <w:rsid w:val="00A56579"/>
    <w:rsid w:val="00A57E69"/>
    <w:rsid w:val="00A603C0"/>
    <w:rsid w:val="00A61BC9"/>
    <w:rsid w:val="00A64436"/>
    <w:rsid w:val="00A65F15"/>
    <w:rsid w:val="00A66C23"/>
    <w:rsid w:val="00A71C64"/>
    <w:rsid w:val="00A76A73"/>
    <w:rsid w:val="00A80610"/>
    <w:rsid w:val="00A837EC"/>
    <w:rsid w:val="00A86223"/>
    <w:rsid w:val="00A879D1"/>
    <w:rsid w:val="00A90B8C"/>
    <w:rsid w:val="00A92A00"/>
    <w:rsid w:val="00A95812"/>
    <w:rsid w:val="00A97D70"/>
    <w:rsid w:val="00AA1386"/>
    <w:rsid w:val="00AA1FA2"/>
    <w:rsid w:val="00AA2A3D"/>
    <w:rsid w:val="00AA3C18"/>
    <w:rsid w:val="00AA5018"/>
    <w:rsid w:val="00AA518E"/>
    <w:rsid w:val="00AB3A66"/>
    <w:rsid w:val="00AB5256"/>
    <w:rsid w:val="00AB552B"/>
    <w:rsid w:val="00AB5E33"/>
    <w:rsid w:val="00AB6B27"/>
    <w:rsid w:val="00AB7718"/>
    <w:rsid w:val="00AC02E3"/>
    <w:rsid w:val="00AD429F"/>
    <w:rsid w:val="00AE05D6"/>
    <w:rsid w:val="00AE5EC6"/>
    <w:rsid w:val="00AF0BCF"/>
    <w:rsid w:val="00AF4D71"/>
    <w:rsid w:val="00AF7989"/>
    <w:rsid w:val="00AF7B77"/>
    <w:rsid w:val="00B003F9"/>
    <w:rsid w:val="00B0067C"/>
    <w:rsid w:val="00B006BC"/>
    <w:rsid w:val="00B03B49"/>
    <w:rsid w:val="00B217D2"/>
    <w:rsid w:val="00B2324A"/>
    <w:rsid w:val="00B319B4"/>
    <w:rsid w:val="00B326BB"/>
    <w:rsid w:val="00B403B3"/>
    <w:rsid w:val="00B416B1"/>
    <w:rsid w:val="00B43F7D"/>
    <w:rsid w:val="00B4549B"/>
    <w:rsid w:val="00B508C4"/>
    <w:rsid w:val="00B511EF"/>
    <w:rsid w:val="00B51338"/>
    <w:rsid w:val="00B534D6"/>
    <w:rsid w:val="00B571A6"/>
    <w:rsid w:val="00B65D94"/>
    <w:rsid w:val="00B70318"/>
    <w:rsid w:val="00B745B5"/>
    <w:rsid w:val="00B808C0"/>
    <w:rsid w:val="00B81152"/>
    <w:rsid w:val="00B81D31"/>
    <w:rsid w:val="00B81FBB"/>
    <w:rsid w:val="00B825BC"/>
    <w:rsid w:val="00B83D26"/>
    <w:rsid w:val="00B91771"/>
    <w:rsid w:val="00B92A9F"/>
    <w:rsid w:val="00B9665D"/>
    <w:rsid w:val="00BA271C"/>
    <w:rsid w:val="00BA3194"/>
    <w:rsid w:val="00BA370F"/>
    <w:rsid w:val="00BA5C7E"/>
    <w:rsid w:val="00BA5EEC"/>
    <w:rsid w:val="00BB00B2"/>
    <w:rsid w:val="00BB0DB4"/>
    <w:rsid w:val="00BB3433"/>
    <w:rsid w:val="00BB4517"/>
    <w:rsid w:val="00BB4875"/>
    <w:rsid w:val="00BB586E"/>
    <w:rsid w:val="00BC02ED"/>
    <w:rsid w:val="00BC17DB"/>
    <w:rsid w:val="00BC1C1B"/>
    <w:rsid w:val="00BC5F63"/>
    <w:rsid w:val="00BC5FBC"/>
    <w:rsid w:val="00BC79C7"/>
    <w:rsid w:val="00BD69A2"/>
    <w:rsid w:val="00BE532C"/>
    <w:rsid w:val="00BE5634"/>
    <w:rsid w:val="00BE5810"/>
    <w:rsid w:val="00BF3895"/>
    <w:rsid w:val="00BF3B5C"/>
    <w:rsid w:val="00BF47EF"/>
    <w:rsid w:val="00BF5E91"/>
    <w:rsid w:val="00BF7035"/>
    <w:rsid w:val="00BF79A7"/>
    <w:rsid w:val="00C00CE8"/>
    <w:rsid w:val="00C05B7A"/>
    <w:rsid w:val="00C07A1A"/>
    <w:rsid w:val="00C10729"/>
    <w:rsid w:val="00C2360B"/>
    <w:rsid w:val="00C23626"/>
    <w:rsid w:val="00C27D4B"/>
    <w:rsid w:val="00C30DD7"/>
    <w:rsid w:val="00C321CB"/>
    <w:rsid w:val="00C3319E"/>
    <w:rsid w:val="00C3697E"/>
    <w:rsid w:val="00C36E27"/>
    <w:rsid w:val="00C41F74"/>
    <w:rsid w:val="00C42CFF"/>
    <w:rsid w:val="00C450CD"/>
    <w:rsid w:val="00C458A7"/>
    <w:rsid w:val="00C50237"/>
    <w:rsid w:val="00C52AA5"/>
    <w:rsid w:val="00C52E19"/>
    <w:rsid w:val="00C748E4"/>
    <w:rsid w:val="00C87CA8"/>
    <w:rsid w:val="00C90159"/>
    <w:rsid w:val="00C90762"/>
    <w:rsid w:val="00C91DD1"/>
    <w:rsid w:val="00C92B5C"/>
    <w:rsid w:val="00C935D3"/>
    <w:rsid w:val="00C9432C"/>
    <w:rsid w:val="00C9743D"/>
    <w:rsid w:val="00CA1219"/>
    <w:rsid w:val="00CA5D45"/>
    <w:rsid w:val="00CB2725"/>
    <w:rsid w:val="00CB39F6"/>
    <w:rsid w:val="00CC3A98"/>
    <w:rsid w:val="00CC69F2"/>
    <w:rsid w:val="00CC77D7"/>
    <w:rsid w:val="00CD2D82"/>
    <w:rsid w:val="00CD45F7"/>
    <w:rsid w:val="00CE117E"/>
    <w:rsid w:val="00CE1E91"/>
    <w:rsid w:val="00CE29E7"/>
    <w:rsid w:val="00CE5B4D"/>
    <w:rsid w:val="00CF0E89"/>
    <w:rsid w:val="00CF33F4"/>
    <w:rsid w:val="00CF3ACF"/>
    <w:rsid w:val="00CF3DF5"/>
    <w:rsid w:val="00CF4934"/>
    <w:rsid w:val="00CF74F0"/>
    <w:rsid w:val="00CF7513"/>
    <w:rsid w:val="00D00F17"/>
    <w:rsid w:val="00D07779"/>
    <w:rsid w:val="00D157F7"/>
    <w:rsid w:val="00D16980"/>
    <w:rsid w:val="00D200B8"/>
    <w:rsid w:val="00D203BA"/>
    <w:rsid w:val="00D22E98"/>
    <w:rsid w:val="00D23ECC"/>
    <w:rsid w:val="00D264E5"/>
    <w:rsid w:val="00D319F1"/>
    <w:rsid w:val="00D348E6"/>
    <w:rsid w:val="00D35719"/>
    <w:rsid w:val="00D40B86"/>
    <w:rsid w:val="00D470AE"/>
    <w:rsid w:val="00D47563"/>
    <w:rsid w:val="00D51DD1"/>
    <w:rsid w:val="00D549D6"/>
    <w:rsid w:val="00D57A78"/>
    <w:rsid w:val="00D60CE8"/>
    <w:rsid w:val="00D96B5C"/>
    <w:rsid w:val="00DA0BF9"/>
    <w:rsid w:val="00DA5E8E"/>
    <w:rsid w:val="00DA66C8"/>
    <w:rsid w:val="00DA6B75"/>
    <w:rsid w:val="00DB0327"/>
    <w:rsid w:val="00DB2F44"/>
    <w:rsid w:val="00DB4623"/>
    <w:rsid w:val="00DB4E10"/>
    <w:rsid w:val="00DB55ED"/>
    <w:rsid w:val="00DB5D88"/>
    <w:rsid w:val="00DB6212"/>
    <w:rsid w:val="00DC0CFE"/>
    <w:rsid w:val="00DD02A9"/>
    <w:rsid w:val="00DD12A4"/>
    <w:rsid w:val="00DD31B3"/>
    <w:rsid w:val="00DD457F"/>
    <w:rsid w:val="00DE14D8"/>
    <w:rsid w:val="00DE2706"/>
    <w:rsid w:val="00DE277B"/>
    <w:rsid w:val="00DE3207"/>
    <w:rsid w:val="00DE543F"/>
    <w:rsid w:val="00DF1AA5"/>
    <w:rsid w:val="00DF2FFF"/>
    <w:rsid w:val="00DF6405"/>
    <w:rsid w:val="00DF766B"/>
    <w:rsid w:val="00DF7CA7"/>
    <w:rsid w:val="00E06F8E"/>
    <w:rsid w:val="00E11A60"/>
    <w:rsid w:val="00E13D43"/>
    <w:rsid w:val="00E16E16"/>
    <w:rsid w:val="00E214B9"/>
    <w:rsid w:val="00E2266A"/>
    <w:rsid w:val="00E231D6"/>
    <w:rsid w:val="00E2530E"/>
    <w:rsid w:val="00E26A94"/>
    <w:rsid w:val="00E27605"/>
    <w:rsid w:val="00E34120"/>
    <w:rsid w:val="00E357C2"/>
    <w:rsid w:val="00E37E9A"/>
    <w:rsid w:val="00E45C95"/>
    <w:rsid w:val="00E47623"/>
    <w:rsid w:val="00E508BB"/>
    <w:rsid w:val="00E50DF9"/>
    <w:rsid w:val="00E542F1"/>
    <w:rsid w:val="00E57E2F"/>
    <w:rsid w:val="00E6288C"/>
    <w:rsid w:val="00E66E82"/>
    <w:rsid w:val="00E67050"/>
    <w:rsid w:val="00E77494"/>
    <w:rsid w:val="00E816E4"/>
    <w:rsid w:val="00E860CA"/>
    <w:rsid w:val="00E90D0E"/>
    <w:rsid w:val="00E912CE"/>
    <w:rsid w:val="00E923F1"/>
    <w:rsid w:val="00E928A0"/>
    <w:rsid w:val="00E94D7C"/>
    <w:rsid w:val="00EA0B56"/>
    <w:rsid w:val="00EA2855"/>
    <w:rsid w:val="00EA5697"/>
    <w:rsid w:val="00EB1152"/>
    <w:rsid w:val="00EB13E9"/>
    <w:rsid w:val="00EB2FC8"/>
    <w:rsid w:val="00EB3088"/>
    <w:rsid w:val="00EC017A"/>
    <w:rsid w:val="00EC15A5"/>
    <w:rsid w:val="00EC1F6E"/>
    <w:rsid w:val="00EC35A0"/>
    <w:rsid w:val="00EC6F5D"/>
    <w:rsid w:val="00EC7511"/>
    <w:rsid w:val="00EC7A80"/>
    <w:rsid w:val="00EC7C6C"/>
    <w:rsid w:val="00ED0F9D"/>
    <w:rsid w:val="00ED4202"/>
    <w:rsid w:val="00ED7D43"/>
    <w:rsid w:val="00EE120C"/>
    <w:rsid w:val="00EE4063"/>
    <w:rsid w:val="00EE640A"/>
    <w:rsid w:val="00EE6889"/>
    <w:rsid w:val="00EF2B85"/>
    <w:rsid w:val="00EF60F5"/>
    <w:rsid w:val="00F03DE4"/>
    <w:rsid w:val="00F12830"/>
    <w:rsid w:val="00F15161"/>
    <w:rsid w:val="00F20D7D"/>
    <w:rsid w:val="00F21209"/>
    <w:rsid w:val="00F21FE2"/>
    <w:rsid w:val="00F31A49"/>
    <w:rsid w:val="00F35219"/>
    <w:rsid w:val="00F356A7"/>
    <w:rsid w:val="00F35A7A"/>
    <w:rsid w:val="00F407A7"/>
    <w:rsid w:val="00F4155C"/>
    <w:rsid w:val="00F450D1"/>
    <w:rsid w:val="00F47A38"/>
    <w:rsid w:val="00F50387"/>
    <w:rsid w:val="00F50722"/>
    <w:rsid w:val="00F51579"/>
    <w:rsid w:val="00F51EB1"/>
    <w:rsid w:val="00F57BDC"/>
    <w:rsid w:val="00F6235F"/>
    <w:rsid w:val="00F63FF0"/>
    <w:rsid w:val="00F64A08"/>
    <w:rsid w:val="00F71EEF"/>
    <w:rsid w:val="00F7628B"/>
    <w:rsid w:val="00F82FD6"/>
    <w:rsid w:val="00F8756C"/>
    <w:rsid w:val="00F87D1A"/>
    <w:rsid w:val="00F93ABC"/>
    <w:rsid w:val="00F93AD2"/>
    <w:rsid w:val="00F958A1"/>
    <w:rsid w:val="00FA1392"/>
    <w:rsid w:val="00FA2FC2"/>
    <w:rsid w:val="00FA4D40"/>
    <w:rsid w:val="00FA7C95"/>
    <w:rsid w:val="00FB1B2F"/>
    <w:rsid w:val="00FB277D"/>
    <w:rsid w:val="00FB31DC"/>
    <w:rsid w:val="00FB6FE8"/>
    <w:rsid w:val="00FC12C5"/>
    <w:rsid w:val="00FC277C"/>
    <w:rsid w:val="00FC313B"/>
    <w:rsid w:val="00FC5B50"/>
    <w:rsid w:val="00FC625A"/>
    <w:rsid w:val="00FD1DAA"/>
    <w:rsid w:val="00FD2257"/>
    <w:rsid w:val="00FE38CE"/>
    <w:rsid w:val="00FE76DA"/>
    <w:rsid w:val="00FF1176"/>
    <w:rsid w:val="00FF6B9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79F"/>
    <w:rPr>
      <w:rFonts w:ascii="MS Sans Serif" w:hAnsi="MS Sans Serif"/>
      <w:noProof/>
      <w:sz w:val="20"/>
      <w:szCs w:val="20"/>
    </w:rPr>
  </w:style>
  <w:style w:type="paragraph" w:styleId="Heading1">
    <w:name w:val="heading 1"/>
    <w:basedOn w:val="Normal"/>
    <w:next w:val="Normal"/>
    <w:link w:val="Heading1Char"/>
    <w:uiPriority w:val="99"/>
    <w:qFormat/>
    <w:rsid w:val="00497D19"/>
    <w:pPr>
      <w:keepNext/>
      <w:spacing w:before="240" w:after="60"/>
      <w:outlineLvl w:val="0"/>
    </w:pPr>
    <w:rPr>
      <w:rFonts w:ascii="Arial" w:hAnsi="Arial" w:cs="Arial"/>
      <w:b/>
      <w:bCs/>
      <w:kern w:val="32"/>
      <w:sz w:val="32"/>
      <w:szCs w:val="32"/>
    </w:rPr>
  </w:style>
  <w:style w:type="paragraph" w:styleId="Heading3">
    <w:name w:val="heading 3"/>
    <w:basedOn w:val="Normal"/>
    <w:link w:val="Heading3Char"/>
    <w:uiPriority w:val="99"/>
    <w:qFormat/>
    <w:rsid w:val="00174BAB"/>
    <w:pPr>
      <w:spacing w:before="120"/>
      <w:outlineLvl w:val="2"/>
    </w:pPr>
    <w:rPr>
      <w:rFonts w:ascii="Times New Roman" w:hAnsi="Times New Roman"/>
      <w:b/>
      <w:sz w:val="24"/>
    </w:rPr>
  </w:style>
  <w:style w:type="paragraph" w:styleId="Heading4">
    <w:name w:val="heading 4"/>
    <w:basedOn w:val="Normal"/>
    <w:next w:val="Normal"/>
    <w:link w:val="Heading4Char"/>
    <w:semiHidden/>
    <w:unhideWhenUsed/>
    <w:qFormat/>
    <w:locked/>
    <w:rsid w:val="005057B3"/>
    <w:pPr>
      <w:keepNext/>
      <w:keepLines/>
      <w:spacing w:before="200"/>
      <w:outlineLvl w:val="3"/>
    </w:pPr>
    <w:rPr>
      <w:rFonts w:asciiTheme="majorHAnsi" w:eastAsiaTheme="majorEastAsia" w:hAnsiTheme="majorHAnsi" w:cstheme="majorBidi"/>
      <w:b/>
      <w:bCs/>
      <w:i/>
      <w:iCs/>
      <w:color w:val="4F81BD" w:themeColor="accent1"/>
    </w:rPr>
  </w:style>
  <w:style w:type="paragraph" w:styleId="Heading8">
    <w:name w:val="heading 8"/>
    <w:basedOn w:val="Normal"/>
    <w:next w:val="Normal"/>
    <w:link w:val="Heading8Char"/>
    <w:uiPriority w:val="99"/>
    <w:qFormat/>
    <w:rsid w:val="006801E6"/>
    <w:pPr>
      <w:spacing w:before="240" w:after="60"/>
      <w:outlineLvl w:val="7"/>
    </w:pPr>
    <w:rPr>
      <w:rFonts w:ascii="Times New Roman" w:hAnsi="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00F17"/>
    <w:rPr>
      <w:rFonts w:ascii="Cambria" w:hAnsi="Cambria" w:cs="Times New Roman"/>
      <w:b/>
      <w:bCs/>
      <w:noProof/>
      <w:kern w:val="32"/>
      <w:sz w:val="32"/>
      <w:szCs w:val="32"/>
    </w:rPr>
  </w:style>
  <w:style w:type="character" w:customStyle="1" w:styleId="Heading3Char">
    <w:name w:val="Heading 3 Char"/>
    <w:basedOn w:val="DefaultParagraphFont"/>
    <w:link w:val="Heading3"/>
    <w:uiPriority w:val="99"/>
    <w:semiHidden/>
    <w:locked/>
    <w:rsid w:val="00D00F17"/>
    <w:rPr>
      <w:rFonts w:ascii="Cambria" w:hAnsi="Cambria" w:cs="Times New Roman"/>
      <w:b/>
      <w:bCs/>
      <w:noProof/>
      <w:sz w:val="26"/>
      <w:szCs w:val="26"/>
    </w:rPr>
  </w:style>
  <w:style w:type="character" w:customStyle="1" w:styleId="Heading8Char">
    <w:name w:val="Heading 8 Char"/>
    <w:basedOn w:val="DefaultParagraphFont"/>
    <w:link w:val="Heading8"/>
    <w:uiPriority w:val="99"/>
    <w:semiHidden/>
    <w:locked/>
    <w:rsid w:val="00D00F17"/>
    <w:rPr>
      <w:rFonts w:ascii="Calibri" w:hAnsi="Calibri" w:cs="Times New Roman"/>
      <w:i/>
      <w:iCs/>
      <w:noProof/>
      <w:sz w:val="24"/>
      <w:szCs w:val="24"/>
    </w:rPr>
  </w:style>
  <w:style w:type="paragraph" w:customStyle="1" w:styleId="DefaultText2">
    <w:name w:val="Default Text:2"/>
    <w:basedOn w:val="Normal"/>
    <w:uiPriority w:val="99"/>
    <w:rsid w:val="0096779F"/>
    <w:rPr>
      <w:rFonts w:ascii="Times New Roman" w:hAnsi="Times New Roman"/>
      <w:sz w:val="24"/>
    </w:rPr>
  </w:style>
  <w:style w:type="paragraph" w:customStyle="1" w:styleId="DefaultText1">
    <w:name w:val="Default Text:1"/>
    <w:basedOn w:val="Normal"/>
    <w:uiPriority w:val="99"/>
    <w:rsid w:val="0096779F"/>
    <w:rPr>
      <w:rFonts w:ascii="Times New Roman" w:hAnsi="Times New Roman"/>
      <w:sz w:val="24"/>
    </w:rPr>
  </w:style>
  <w:style w:type="paragraph" w:customStyle="1" w:styleId="DefaultText">
    <w:name w:val="Default Text"/>
    <w:basedOn w:val="Normal"/>
    <w:link w:val="DefaultTextChar"/>
    <w:uiPriority w:val="99"/>
    <w:rsid w:val="0096779F"/>
    <w:rPr>
      <w:rFonts w:ascii="Times New Roman" w:hAnsi="Times New Roman"/>
      <w:sz w:val="24"/>
    </w:rPr>
  </w:style>
  <w:style w:type="paragraph" w:styleId="BodyText">
    <w:name w:val="Body Text"/>
    <w:basedOn w:val="Normal"/>
    <w:link w:val="BodyTextChar"/>
    <w:uiPriority w:val="99"/>
    <w:rsid w:val="0096779F"/>
    <w:pPr>
      <w:jc w:val="both"/>
    </w:pPr>
    <w:rPr>
      <w:rFonts w:ascii="Times New Roman" w:hAnsi="Times New Roman"/>
      <w:noProof w:val="0"/>
      <w:sz w:val="24"/>
      <w:lang w:val="en-GB"/>
    </w:rPr>
  </w:style>
  <w:style w:type="character" w:customStyle="1" w:styleId="BodyTextChar">
    <w:name w:val="Body Text Char"/>
    <w:basedOn w:val="DefaultParagraphFont"/>
    <w:link w:val="BodyText"/>
    <w:uiPriority w:val="99"/>
    <w:semiHidden/>
    <w:locked/>
    <w:rsid w:val="00D00F17"/>
    <w:rPr>
      <w:rFonts w:ascii="MS Sans Serif" w:hAnsi="MS Sans Serif" w:cs="Times New Roman"/>
      <w:noProof/>
      <w:sz w:val="20"/>
      <w:szCs w:val="20"/>
    </w:rPr>
  </w:style>
  <w:style w:type="paragraph" w:styleId="BodyTextIndent">
    <w:name w:val="Body Text Indent"/>
    <w:basedOn w:val="Normal"/>
    <w:link w:val="BodyTextIndentChar"/>
    <w:uiPriority w:val="99"/>
    <w:rsid w:val="0096779F"/>
    <w:pPr>
      <w:ind w:left="-360" w:firstLine="1080"/>
      <w:jc w:val="both"/>
    </w:pPr>
    <w:rPr>
      <w:rFonts w:ascii="Times New Roman" w:hAnsi="Times New Roman"/>
      <w:noProof w:val="0"/>
      <w:sz w:val="24"/>
      <w:lang w:val="fr-FR"/>
    </w:rPr>
  </w:style>
  <w:style w:type="character" w:customStyle="1" w:styleId="BodyTextIndentChar">
    <w:name w:val="Body Text Indent Char"/>
    <w:basedOn w:val="DefaultParagraphFont"/>
    <w:link w:val="BodyTextIndent"/>
    <w:uiPriority w:val="99"/>
    <w:semiHidden/>
    <w:locked/>
    <w:rsid w:val="00D00F17"/>
    <w:rPr>
      <w:rFonts w:ascii="MS Sans Serif" w:hAnsi="MS Sans Serif" w:cs="Times New Roman"/>
      <w:noProof/>
      <w:sz w:val="20"/>
      <w:szCs w:val="20"/>
    </w:rPr>
  </w:style>
  <w:style w:type="paragraph" w:styleId="BodyTextIndent3">
    <w:name w:val="Body Text Indent 3"/>
    <w:basedOn w:val="Normal"/>
    <w:link w:val="BodyTextIndent3Char"/>
    <w:uiPriority w:val="99"/>
    <w:rsid w:val="0096779F"/>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D00F17"/>
    <w:rPr>
      <w:rFonts w:ascii="MS Sans Serif" w:hAnsi="MS Sans Serif" w:cs="Times New Roman"/>
      <w:noProof/>
      <w:sz w:val="16"/>
      <w:szCs w:val="16"/>
    </w:rPr>
  </w:style>
  <w:style w:type="character" w:customStyle="1" w:styleId="DefaultTextChar">
    <w:name w:val="Default Text Char"/>
    <w:basedOn w:val="DefaultParagraphFont"/>
    <w:link w:val="DefaultText"/>
    <w:uiPriority w:val="99"/>
    <w:locked/>
    <w:rsid w:val="00550187"/>
    <w:rPr>
      <w:rFonts w:cs="Times New Roman"/>
      <w:noProof/>
      <w:sz w:val="24"/>
      <w:lang w:val="en-US" w:eastAsia="en-US" w:bidi="ar-SA"/>
    </w:rPr>
  </w:style>
  <w:style w:type="paragraph" w:styleId="Header">
    <w:name w:val="header"/>
    <w:basedOn w:val="Normal"/>
    <w:link w:val="HeaderChar"/>
    <w:uiPriority w:val="99"/>
    <w:rsid w:val="00CB2725"/>
    <w:pPr>
      <w:tabs>
        <w:tab w:val="center" w:pos="4536"/>
        <w:tab w:val="right" w:pos="9072"/>
      </w:tabs>
    </w:pPr>
  </w:style>
  <w:style w:type="character" w:customStyle="1" w:styleId="HeaderChar">
    <w:name w:val="Header Char"/>
    <w:basedOn w:val="DefaultParagraphFont"/>
    <w:link w:val="Header"/>
    <w:uiPriority w:val="99"/>
    <w:semiHidden/>
    <w:locked/>
    <w:rsid w:val="00D00F17"/>
    <w:rPr>
      <w:rFonts w:ascii="MS Sans Serif" w:hAnsi="MS Sans Serif" w:cs="Times New Roman"/>
      <w:noProof/>
      <w:sz w:val="20"/>
      <w:szCs w:val="20"/>
    </w:rPr>
  </w:style>
  <w:style w:type="paragraph" w:styleId="Footer">
    <w:name w:val="footer"/>
    <w:basedOn w:val="Normal"/>
    <w:link w:val="FooterChar"/>
    <w:uiPriority w:val="99"/>
    <w:rsid w:val="00CB2725"/>
    <w:pPr>
      <w:tabs>
        <w:tab w:val="center" w:pos="4536"/>
        <w:tab w:val="right" w:pos="9072"/>
      </w:tabs>
    </w:pPr>
  </w:style>
  <w:style w:type="character" w:customStyle="1" w:styleId="FooterChar">
    <w:name w:val="Footer Char"/>
    <w:basedOn w:val="DefaultParagraphFont"/>
    <w:link w:val="Footer"/>
    <w:uiPriority w:val="99"/>
    <w:locked/>
    <w:rsid w:val="00D00F17"/>
    <w:rPr>
      <w:rFonts w:ascii="MS Sans Serif" w:hAnsi="MS Sans Serif" w:cs="Times New Roman"/>
      <w:noProof/>
      <w:sz w:val="20"/>
      <w:szCs w:val="20"/>
    </w:rPr>
  </w:style>
  <w:style w:type="character" w:styleId="PageNumber">
    <w:name w:val="page number"/>
    <w:basedOn w:val="DefaultParagraphFont"/>
    <w:uiPriority w:val="99"/>
    <w:rsid w:val="00CB2725"/>
    <w:rPr>
      <w:rFonts w:cs="Times New Roman"/>
    </w:rPr>
  </w:style>
  <w:style w:type="paragraph" w:customStyle="1" w:styleId="CharCharCaracterCharCharCaracterCharCharCaracter">
    <w:name w:val="Char Char Caracter Char Char Caracter Char Char Caracter"/>
    <w:basedOn w:val="Normal"/>
    <w:uiPriority w:val="99"/>
    <w:rsid w:val="00CB2725"/>
    <w:rPr>
      <w:rFonts w:ascii="Times New Roman" w:hAnsi="Times New Roman"/>
      <w:noProof w:val="0"/>
      <w:sz w:val="24"/>
      <w:szCs w:val="24"/>
      <w:lang w:val="pl-PL" w:eastAsia="pl-PL"/>
    </w:rPr>
  </w:style>
  <w:style w:type="paragraph" w:styleId="BodyTextIndent2">
    <w:name w:val="Body Text Indent 2"/>
    <w:basedOn w:val="Normal"/>
    <w:link w:val="BodyTextIndent2Char"/>
    <w:uiPriority w:val="99"/>
    <w:rsid w:val="00A76A73"/>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00F17"/>
    <w:rPr>
      <w:rFonts w:ascii="MS Sans Serif" w:hAnsi="MS Sans Serif" w:cs="Times New Roman"/>
      <w:noProof/>
      <w:sz w:val="20"/>
      <w:szCs w:val="20"/>
    </w:rPr>
  </w:style>
  <w:style w:type="paragraph" w:styleId="BodyText3">
    <w:name w:val="Body Text 3"/>
    <w:basedOn w:val="Normal"/>
    <w:link w:val="BodyText3Char"/>
    <w:uiPriority w:val="99"/>
    <w:rsid w:val="00A76A73"/>
    <w:pPr>
      <w:spacing w:after="120"/>
    </w:pPr>
    <w:rPr>
      <w:sz w:val="16"/>
      <w:szCs w:val="16"/>
    </w:rPr>
  </w:style>
  <w:style w:type="character" w:customStyle="1" w:styleId="BodyText3Char">
    <w:name w:val="Body Text 3 Char"/>
    <w:basedOn w:val="DefaultParagraphFont"/>
    <w:link w:val="BodyText3"/>
    <w:uiPriority w:val="99"/>
    <w:semiHidden/>
    <w:locked/>
    <w:rsid w:val="00D00F17"/>
    <w:rPr>
      <w:rFonts w:ascii="MS Sans Serif" w:hAnsi="MS Sans Serif" w:cs="Times New Roman"/>
      <w:noProof/>
      <w:sz w:val="16"/>
      <w:szCs w:val="16"/>
    </w:rPr>
  </w:style>
  <w:style w:type="paragraph" w:styleId="BalloonText">
    <w:name w:val="Balloon Text"/>
    <w:basedOn w:val="Normal"/>
    <w:link w:val="BalloonTextChar"/>
    <w:uiPriority w:val="99"/>
    <w:rsid w:val="00EA2855"/>
    <w:rPr>
      <w:rFonts w:ascii="Tahoma" w:hAnsi="Tahoma" w:cs="Tahoma"/>
      <w:sz w:val="16"/>
      <w:szCs w:val="16"/>
    </w:rPr>
  </w:style>
  <w:style w:type="character" w:customStyle="1" w:styleId="BalloonTextChar">
    <w:name w:val="Balloon Text Char"/>
    <w:basedOn w:val="DefaultParagraphFont"/>
    <w:link w:val="BalloonText"/>
    <w:uiPriority w:val="99"/>
    <w:locked/>
    <w:rsid w:val="00EA2855"/>
    <w:rPr>
      <w:rFonts w:ascii="Tahoma" w:hAnsi="Tahoma" w:cs="Tahoma"/>
      <w:noProof/>
      <w:sz w:val="16"/>
      <w:szCs w:val="16"/>
    </w:rPr>
  </w:style>
  <w:style w:type="character" w:styleId="CommentReference">
    <w:name w:val="annotation reference"/>
    <w:basedOn w:val="DefaultParagraphFont"/>
    <w:uiPriority w:val="99"/>
    <w:semiHidden/>
    <w:unhideWhenUsed/>
    <w:rsid w:val="00DD02A9"/>
    <w:rPr>
      <w:sz w:val="16"/>
      <w:szCs w:val="16"/>
    </w:rPr>
  </w:style>
  <w:style w:type="paragraph" w:styleId="CommentText">
    <w:name w:val="annotation text"/>
    <w:basedOn w:val="Normal"/>
    <w:link w:val="CommentTextChar"/>
    <w:uiPriority w:val="99"/>
    <w:unhideWhenUsed/>
    <w:rsid w:val="00DD02A9"/>
  </w:style>
  <w:style w:type="character" w:customStyle="1" w:styleId="CommentTextChar">
    <w:name w:val="Comment Text Char"/>
    <w:basedOn w:val="DefaultParagraphFont"/>
    <w:link w:val="CommentText"/>
    <w:uiPriority w:val="99"/>
    <w:rsid w:val="00DD02A9"/>
    <w:rPr>
      <w:rFonts w:ascii="MS Sans Serif" w:hAnsi="MS Sans Serif"/>
      <w:noProof/>
      <w:sz w:val="20"/>
      <w:szCs w:val="20"/>
    </w:rPr>
  </w:style>
  <w:style w:type="paragraph" w:styleId="CommentSubject">
    <w:name w:val="annotation subject"/>
    <w:basedOn w:val="CommentText"/>
    <w:next w:val="CommentText"/>
    <w:link w:val="CommentSubjectChar"/>
    <w:uiPriority w:val="99"/>
    <w:semiHidden/>
    <w:unhideWhenUsed/>
    <w:rsid w:val="00DD02A9"/>
    <w:rPr>
      <w:b/>
      <w:bCs/>
    </w:rPr>
  </w:style>
  <w:style w:type="character" w:customStyle="1" w:styleId="CommentSubjectChar">
    <w:name w:val="Comment Subject Char"/>
    <w:basedOn w:val="CommentTextChar"/>
    <w:link w:val="CommentSubject"/>
    <w:uiPriority w:val="99"/>
    <w:semiHidden/>
    <w:rsid w:val="00DD02A9"/>
    <w:rPr>
      <w:rFonts w:ascii="MS Sans Serif" w:hAnsi="MS Sans Serif"/>
      <w:b/>
      <w:bCs/>
      <w:noProof/>
      <w:sz w:val="20"/>
      <w:szCs w:val="20"/>
    </w:rPr>
  </w:style>
  <w:style w:type="paragraph" w:styleId="ListParagraph">
    <w:name w:val="List Paragraph"/>
    <w:basedOn w:val="Normal"/>
    <w:uiPriority w:val="34"/>
    <w:qFormat/>
    <w:rsid w:val="00A33B4B"/>
    <w:pPr>
      <w:spacing w:after="200" w:line="276" w:lineRule="auto"/>
      <w:ind w:left="720"/>
      <w:contextualSpacing/>
    </w:pPr>
    <w:rPr>
      <w:rFonts w:ascii="Calibri" w:eastAsia="Calibri" w:hAnsi="Calibri"/>
      <w:noProof w:val="0"/>
      <w:sz w:val="22"/>
      <w:szCs w:val="22"/>
    </w:rPr>
  </w:style>
  <w:style w:type="character" w:customStyle="1" w:styleId="l5def1">
    <w:name w:val="l5def1"/>
    <w:basedOn w:val="DefaultParagraphFont"/>
    <w:rsid w:val="00291ABE"/>
    <w:rPr>
      <w:rFonts w:ascii="Arial" w:hAnsi="Arial" w:cs="Arial"/>
      <w:color w:val="000000"/>
      <w:sz w:val="26"/>
      <w:szCs w:val="26"/>
    </w:rPr>
  </w:style>
  <w:style w:type="character" w:styleId="Hyperlink">
    <w:name w:val="Hyperlink"/>
    <w:basedOn w:val="DefaultParagraphFont"/>
    <w:uiPriority w:val="99"/>
    <w:rsid w:val="00473F08"/>
    <w:rPr>
      <w:rFonts w:cs="Times New Roman"/>
      <w:color w:val="0000FF"/>
      <w:u w:val="single"/>
    </w:rPr>
  </w:style>
  <w:style w:type="paragraph" w:customStyle="1" w:styleId="Default">
    <w:name w:val="Default"/>
    <w:rsid w:val="00473F08"/>
    <w:pPr>
      <w:autoSpaceDE w:val="0"/>
      <w:autoSpaceDN w:val="0"/>
      <w:adjustRightInd w:val="0"/>
    </w:pPr>
    <w:rPr>
      <w:rFonts w:ascii="Calibri" w:eastAsiaTheme="minorHAnsi" w:hAnsi="Calibri" w:cs="Calibri"/>
      <w:color w:val="000000"/>
      <w:sz w:val="24"/>
      <w:szCs w:val="24"/>
    </w:rPr>
  </w:style>
  <w:style w:type="character" w:customStyle="1" w:styleId="l5def2">
    <w:name w:val="l5def2"/>
    <w:basedOn w:val="DefaultParagraphFont"/>
    <w:rsid w:val="009858B2"/>
    <w:rPr>
      <w:rFonts w:ascii="Arial" w:hAnsi="Arial" w:cs="Arial" w:hint="default"/>
      <w:color w:val="000000"/>
      <w:sz w:val="26"/>
      <w:szCs w:val="26"/>
    </w:rPr>
  </w:style>
  <w:style w:type="character" w:customStyle="1" w:styleId="l5def3">
    <w:name w:val="l5def3"/>
    <w:basedOn w:val="DefaultParagraphFont"/>
    <w:rsid w:val="009858B2"/>
    <w:rPr>
      <w:rFonts w:ascii="Arial" w:hAnsi="Arial" w:cs="Arial" w:hint="default"/>
      <w:color w:val="000000"/>
      <w:sz w:val="26"/>
      <w:szCs w:val="26"/>
    </w:rPr>
  </w:style>
  <w:style w:type="table" w:styleId="TableGrid">
    <w:name w:val="Table Grid"/>
    <w:basedOn w:val="TableNormal"/>
    <w:locked/>
    <w:rsid w:val="008C7B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157F7"/>
    <w:rPr>
      <w:rFonts w:ascii="MS Sans Serif" w:hAnsi="MS Sans Serif"/>
      <w:noProof/>
      <w:sz w:val="20"/>
      <w:szCs w:val="20"/>
    </w:rPr>
  </w:style>
  <w:style w:type="character" w:customStyle="1" w:styleId="Heading4Char">
    <w:name w:val="Heading 4 Char"/>
    <w:basedOn w:val="DefaultParagraphFont"/>
    <w:link w:val="Heading4"/>
    <w:semiHidden/>
    <w:rsid w:val="005057B3"/>
    <w:rPr>
      <w:rFonts w:asciiTheme="majorHAnsi" w:eastAsiaTheme="majorEastAsia" w:hAnsiTheme="majorHAnsi" w:cstheme="majorBidi"/>
      <w:b/>
      <w:bCs/>
      <w:i/>
      <w:iCs/>
      <w:noProof/>
      <w:color w:val="4F81BD" w:themeColor="accent1"/>
      <w:sz w:val="20"/>
      <w:szCs w:val="20"/>
    </w:rPr>
  </w:style>
  <w:style w:type="paragraph" w:styleId="BodyText2">
    <w:name w:val="Body Text 2"/>
    <w:basedOn w:val="Normal"/>
    <w:link w:val="BodyText2Char"/>
    <w:uiPriority w:val="99"/>
    <w:unhideWhenUsed/>
    <w:rsid w:val="005057B3"/>
    <w:pPr>
      <w:spacing w:after="120" w:line="480" w:lineRule="auto"/>
    </w:pPr>
  </w:style>
  <w:style w:type="character" w:customStyle="1" w:styleId="BodyText2Char">
    <w:name w:val="Body Text 2 Char"/>
    <w:basedOn w:val="DefaultParagraphFont"/>
    <w:link w:val="BodyText2"/>
    <w:uiPriority w:val="99"/>
    <w:rsid w:val="005057B3"/>
    <w:rPr>
      <w:rFonts w:ascii="MS Sans Serif" w:hAnsi="MS Sans Serif"/>
      <w:noProo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79F"/>
    <w:rPr>
      <w:rFonts w:ascii="MS Sans Serif" w:hAnsi="MS Sans Serif"/>
      <w:noProof/>
      <w:sz w:val="20"/>
      <w:szCs w:val="20"/>
    </w:rPr>
  </w:style>
  <w:style w:type="paragraph" w:styleId="Heading1">
    <w:name w:val="heading 1"/>
    <w:basedOn w:val="Normal"/>
    <w:next w:val="Normal"/>
    <w:link w:val="Heading1Char"/>
    <w:uiPriority w:val="99"/>
    <w:qFormat/>
    <w:rsid w:val="00497D19"/>
    <w:pPr>
      <w:keepNext/>
      <w:spacing w:before="240" w:after="60"/>
      <w:outlineLvl w:val="0"/>
    </w:pPr>
    <w:rPr>
      <w:rFonts w:ascii="Arial" w:hAnsi="Arial" w:cs="Arial"/>
      <w:b/>
      <w:bCs/>
      <w:kern w:val="32"/>
      <w:sz w:val="32"/>
      <w:szCs w:val="32"/>
    </w:rPr>
  </w:style>
  <w:style w:type="paragraph" w:styleId="Heading3">
    <w:name w:val="heading 3"/>
    <w:basedOn w:val="Normal"/>
    <w:link w:val="Heading3Char"/>
    <w:uiPriority w:val="99"/>
    <w:qFormat/>
    <w:rsid w:val="00174BAB"/>
    <w:pPr>
      <w:spacing w:before="120"/>
      <w:outlineLvl w:val="2"/>
    </w:pPr>
    <w:rPr>
      <w:rFonts w:ascii="Times New Roman" w:hAnsi="Times New Roman"/>
      <w:b/>
      <w:sz w:val="24"/>
    </w:rPr>
  </w:style>
  <w:style w:type="paragraph" w:styleId="Heading4">
    <w:name w:val="heading 4"/>
    <w:basedOn w:val="Normal"/>
    <w:next w:val="Normal"/>
    <w:link w:val="Heading4Char"/>
    <w:semiHidden/>
    <w:unhideWhenUsed/>
    <w:qFormat/>
    <w:locked/>
    <w:rsid w:val="005057B3"/>
    <w:pPr>
      <w:keepNext/>
      <w:keepLines/>
      <w:spacing w:before="200"/>
      <w:outlineLvl w:val="3"/>
    </w:pPr>
    <w:rPr>
      <w:rFonts w:asciiTheme="majorHAnsi" w:eastAsiaTheme="majorEastAsia" w:hAnsiTheme="majorHAnsi" w:cstheme="majorBidi"/>
      <w:b/>
      <w:bCs/>
      <w:i/>
      <w:iCs/>
      <w:color w:val="4F81BD" w:themeColor="accent1"/>
    </w:rPr>
  </w:style>
  <w:style w:type="paragraph" w:styleId="Heading8">
    <w:name w:val="heading 8"/>
    <w:basedOn w:val="Normal"/>
    <w:next w:val="Normal"/>
    <w:link w:val="Heading8Char"/>
    <w:uiPriority w:val="99"/>
    <w:qFormat/>
    <w:rsid w:val="006801E6"/>
    <w:pPr>
      <w:spacing w:before="240" w:after="60"/>
      <w:outlineLvl w:val="7"/>
    </w:pPr>
    <w:rPr>
      <w:rFonts w:ascii="Times New Roman" w:hAnsi="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00F17"/>
    <w:rPr>
      <w:rFonts w:ascii="Cambria" w:hAnsi="Cambria" w:cs="Times New Roman"/>
      <w:b/>
      <w:bCs/>
      <w:noProof/>
      <w:kern w:val="32"/>
      <w:sz w:val="32"/>
      <w:szCs w:val="32"/>
    </w:rPr>
  </w:style>
  <w:style w:type="character" w:customStyle="1" w:styleId="Heading3Char">
    <w:name w:val="Heading 3 Char"/>
    <w:basedOn w:val="DefaultParagraphFont"/>
    <w:link w:val="Heading3"/>
    <w:uiPriority w:val="99"/>
    <w:semiHidden/>
    <w:locked/>
    <w:rsid w:val="00D00F17"/>
    <w:rPr>
      <w:rFonts w:ascii="Cambria" w:hAnsi="Cambria" w:cs="Times New Roman"/>
      <w:b/>
      <w:bCs/>
      <w:noProof/>
      <w:sz w:val="26"/>
      <w:szCs w:val="26"/>
    </w:rPr>
  </w:style>
  <w:style w:type="character" w:customStyle="1" w:styleId="Heading8Char">
    <w:name w:val="Heading 8 Char"/>
    <w:basedOn w:val="DefaultParagraphFont"/>
    <w:link w:val="Heading8"/>
    <w:uiPriority w:val="99"/>
    <w:semiHidden/>
    <w:locked/>
    <w:rsid w:val="00D00F17"/>
    <w:rPr>
      <w:rFonts w:ascii="Calibri" w:hAnsi="Calibri" w:cs="Times New Roman"/>
      <w:i/>
      <w:iCs/>
      <w:noProof/>
      <w:sz w:val="24"/>
      <w:szCs w:val="24"/>
    </w:rPr>
  </w:style>
  <w:style w:type="paragraph" w:customStyle="1" w:styleId="DefaultText2">
    <w:name w:val="Default Text:2"/>
    <w:basedOn w:val="Normal"/>
    <w:uiPriority w:val="99"/>
    <w:rsid w:val="0096779F"/>
    <w:rPr>
      <w:rFonts w:ascii="Times New Roman" w:hAnsi="Times New Roman"/>
      <w:sz w:val="24"/>
    </w:rPr>
  </w:style>
  <w:style w:type="paragraph" w:customStyle="1" w:styleId="DefaultText1">
    <w:name w:val="Default Text:1"/>
    <w:basedOn w:val="Normal"/>
    <w:uiPriority w:val="99"/>
    <w:rsid w:val="0096779F"/>
    <w:rPr>
      <w:rFonts w:ascii="Times New Roman" w:hAnsi="Times New Roman"/>
      <w:sz w:val="24"/>
    </w:rPr>
  </w:style>
  <w:style w:type="paragraph" w:customStyle="1" w:styleId="DefaultText">
    <w:name w:val="Default Text"/>
    <w:basedOn w:val="Normal"/>
    <w:link w:val="DefaultTextChar"/>
    <w:uiPriority w:val="99"/>
    <w:rsid w:val="0096779F"/>
    <w:rPr>
      <w:rFonts w:ascii="Times New Roman" w:hAnsi="Times New Roman"/>
      <w:sz w:val="24"/>
    </w:rPr>
  </w:style>
  <w:style w:type="paragraph" w:styleId="BodyText">
    <w:name w:val="Body Text"/>
    <w:basedOn w:val="Normal"/>
    <w:link w:val="BodyTextChar"/>
    <w:uiPriority w:val="99"/>
    <w:rsid w:val="0096779F"/>
    <w:pPr>
      <w:jc w:val="both"/>
    </w:pPr>
    <w:rPr>
      <w:rFonts w:ascii="Times New Roman" w:hAnsi="Times New Roman"/>
      <w:noProof w:val="0"/>
      <w:sz w:val="24"/>
      <w:lang w:val="en-GB"/>
    </w:rPr>
  </w:style>
  <w:style w:type="character" w:customStyle="1" w:styleId="BodyTextChar">
    <w:name w:val="Body Text Char"/>
    <w:basedOn w:val="DefaultParagraphFont"/>
    <w:link w:val="BodyText"/>
    <w:uiPriority w:val="99"/>
    <w:semiHidden/>
    <w:locked/>
    <w:rsid w:val="00D00F17"/>
    <w:rPr>
      <w:rFonts w:ascii="MS Sans Serif" w:hAnsi="MS Sans Serif" w:cs="Times New Roman"/>
      <w:noProof/>
      <w:sz w:val="20"/>
      <w:szCs w:val="20"/>
    </w:rPr>
  </w:style>
  <w:style w:type="paragraph" w:styleId="BodyTextIndent">
    <w:name w:val="Body Text Indent"/>
    <w:basedOn w:val="Normal"/>
    <w:link w:val="BodyTextIndentChar"/>
    <w:uiPriority w:val="99"/>
    <w:rsid w:val="0096779F"/>
    <w:pPr>
      <w:ind w:left="-360" w:firstLine="1080"/>
      <w:jc w:val="both"/>
    </w:pPr>
    <w:rPr>
      <w:rFonts w:ascii="Times New Roman" w:hAnsi="Times New Roman"/>
      <w:noProof w:val="0"/>
      <w:sz w:val="24"/>
      <w:lang w:val="fr-FR"/>
    </w:rPr>
  </w:style>
  <w:style w:type="character" w:customStyle="1" w:styleId="BodyTextIndentChar">
    <w:name w:val="Body Text Indent Char"/>
    <w:basedOn w:val="DefaultParagraphFont"/>
    <w:link w:val="BodyTextIndent"/>
    <w:uiPriority w:val="99"/>
    <w:semiHidden/>
    <w:locked/>
    <w:rsid w:val="00D00F17"/>
    <w:rPr>
      <w:rFonts w:ascii="MS Sans Serif" w:hAnsi="MS Sans Serif" w:cs="Times New Roman"/>
      <w:noProof/>
      <w:sz w:val="20"/>
      <w:szCs w:val="20"/>
    </w:rPr>
  </w:style>
  <w:style w:type="paragraph" w:styleId="BodyTextIndent3">
    <w:name w:val="Body Text Indent 3"/>
    <w:basedOn w:val="Normal"/>
    <w:link w:val="BodyTextIndent3Char"/>
    <w:uiPriority w:val="99"/>
    <w:rsid w:val="0096779F"/>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D00F17"/>
    <w:rPr>
      <w:rFonts w:ascii="MS Sans Serif" w:hAnsi="MS Sans Serif" w:cs="Times New Roman"/>
      <w:noProof/>
      <w:sz w:val="16"/>
      <w:szCs w:val="16"/>
    </w:rPr>
  </w:style>
  <w:style w:type="character" w:customStyle="1" w:styleId="DefaultTextChar">
    <w:name w:val="Default Text Char"/>
    <w:basedOn w:val="DefaultParagraphFont"/>
    <w:link w:val="DefaultText"/>
    <w:uiPriority w:val="99"/>
    <w:locked/>
    <w:rsid w:val="00550187"/>
    <w:rPr>
      <w:rFonts w:cs="Times New Roman"/>
      <w:noProof/>
      <w:sz w:val="24"/>
      <w:lang w:val="en-US" w:eastAsia="en-US" w:bidi="ar-SA"/>
    </w:rPr>
  </w:style>
  <w:style w:type="paragraph" w:styleId="Header">
    <w:name w:val="header"/>
    <w:basedOn w:val="Normal"/>
    <w:link w:val="HeaderChar"/>
    <w:uiPriority w:val="99"/>
    <w:rsid w:val="00CB2725"/>
    <w:pPr>
      <w:tabs>
        <w:tab w:val="center" w:pos="4536"/>
        <w:tab w:val="right" w:pos="9072"/>
      </w:tabs>
    </w:pPr>
  </w:style>
  <w:style w:type="character" w:customStyle="1" w:styleId="HeaderChar">
    <w:name w:val="Header Char"/>
    <w:basedOn w:val="DefaultParagraphFont"/>
    <w:link w:val="Header"/>
    <w:uiPriority w:val="99"/>
    <w:semiHidden/>
    <w:locked/>
    <w:rsid w:val="00D00F17"/>
    <w:rPr>
      <w:rFonts w:ascii="MS Sans Serif" w:hAnsi="MS Sans Serif" w:cs="Times New Roman"/>
      <w:noProof/>
      <w:sz w:val="20"/>
      <w:szCs w:val="20"/>
    </w:rPr>
  </w:style>
  <w:style w:type="paragraph" w:styleId="Footer">
    <w:name w:val="footer"/>
    <w:basedOn w:val="Normal"/>
    <w:link w:val="FooterChar"/>
    <w:uiPriority w:val="99"/>
    <w:rsid w:val="00CB2725"/>
    <w:pPr>
      <w:tabs>
        <w:tab w:val="center" w:pos="4536"/>
        <w:tab w:val="right" w:pos="9072"/>
      </w:tabs>
    </w:pPr>
  </w:style>
  <w:style w:type="character" w:customStyle="1" w:styleId="FooterChar">
    <w:name w:val="Footer Char"/>
    <w:basedOn w:val="DefaultParagraphFont"/>
    <w:link w:val="Footer"/>
    <w:uiPriority w:val="99"/>
    <w:locked/>
    <w:rsid w:val="00D00F17"/>
    <w:rPr>
      <w:rFonts w:ascii="MS Sans Serif" w:hAnsi="MS Sans Serif" w:cs="Times New Roman"/>
      <w:noProof/>
      <w:sz w:val="20"/>
      <w:szCs w:val="20"/>
    </w:rPr>
  </w:style>
  <w:style w:type="character" w:styleId="PageNumber">
    <w:name w:val="page number"/>
    <w:basedOn w:val="DefaultParagraphFont"/>
    <w:uiPriority w:val="99"/>
    <w:rsid w:val="00CB2725"/>
    <w:rPr>
      <w:rFonts w:cs="Times New Roman"/>
    </w:rPr>
  </w:style>
  <w:style w:type="paragraph" w:customStyle="1" w:styleId="CharCharCaracterCharCharCaracterCharCharCaracter">
    <w:name w:val="Char Char Caracter Char Char Caracter Char Char Caracter"/>
    <w:basedOn w:val="Normal"/>
    <w:uiPriority w:val="99"/>
    <w:rsid w:val="00CB2725"/>
    <w:rPr>
      <w:rFonts w:ascii="Times New Roman" w:hAnsi="Times New Roman"/>
      <w:noProof w:val="0"/>
      <w:sz w:val="24"/>
      <w:szCs w:val="24"/>
      <w:lang w:val="pl-PL" w:eastAsia="pl-PL"/>
    </w:rPr>
  </w:style>
  <w:style w:type="paragraph" w:styleId="BodyTextIndent2">
    <w:name w:val="Body Text Indent 2"/>
    <w:basedOn w:val="Normal"/>
    <w:link w:val="BodyTextIndent2Char"/>
    <w:uiPriority w:val="99"/>
    <w:rsid w:val="00A76A73"/>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00F17"/>
    <w:rPr>
      <w:rFonts w:ascii="MS Sans Serif" w:hAnsi="MS Sans Serif" w:cs="Times New Roman"/>
      <w:noProof/>
      <w:sz w:val="20"/>
      <w:szCs w:val="20"/>
    </w:rPr>
  </w:style>
  <w:style w:type="paragraph" w:styleId="BodyText3">
    <w:name w:val="Body Text 3"/>
    <w:basedOn w:val="Normal"/>
    <w:link w:val="BodyText3Char"/>
    <w:uiPriority w:val="99"/>
    <w:rsid w:val="00A76A73"/>
    <w:pPr>
      <w:spacing w:after="120"/>
    </w:pPr>
    <w:rPr>
      <w:sz w:val="16"/>
      <w:szCs w:val="16"/>
    </w:rPr>
  </w:style>
  <w:style w:type="character" w:customStyle="1" w:styleId="BodyText3Char">
    <w:name w:val="Body Text 3 Char"/>
    <w:basedOn w:val="DefaultParagraphFont"/>
    <w:link w:val="BodyText3"/>
    <w:uiPriority w:val="99"/>
    <w:semiHidden/>
    <w:locked/>
    <w:rsid w:val="00D00F17"/>
    <w:rPr>
      <w:rFonts w:ascii="MS Sans Serif" w:hAnsi="MS Sans Serif" w:cs="Times New Roman"/>
      <w:noProof/>
      <w:sz w:val="16"/>
      <w:szCs w:val="16"/>
    </w:rPr>
  </w:style>
  <w:style w:type="paragraph" w:styleId="BalloonText">
    <w:name w:val="Balloon Text"/>
    <w:basedOn w:val="Normal"/>
    <w:link w:val="BalloonTextChar"/>
    <w:uiPriority w:val="99"/>
    <w:rsid w:val="00EA2855"/>
    <w:rPr>
      <w:rFonts w:ascii="Tahoma" w:hAnsi="Tahoma" w:cs="Tahoma"/>
      <w:sz w:val="16"/>
      <w:szCs w:val="16"/>
    </w:rPr>
  </w:style>
  <w:style w:type="character" w:customStyle="1" w:styleId="BalloonTextChar">
    <w:name w:val="Balloon Text Char"/>
    <w:basedOn w:val="DefaultParagraphFont"/>
    <w:link w:val="BalloonText"/>
    <w:uiPriority w:val="99"/>
    <w:locked/>
    <w:rsid w:val="00EA2855"/>
    <w:rPr>
      <w:rFonts w:ascii="Tahoma" w:hAnsi="Tahoma" w:cs="Tahoma"/>
      <w:noProof/>
      <w:sz w:val="16"/>
      <w:szCs w:val="16"/>
    </w:rPr>
  </w:style>
  <w:style w:type="character" w:styleId="CommentReference">
    <w:name w:val="annotation reference"/>
    <w:basedOn w:val="DefaultParagraphFont"/>
    <w:uiPriority w:val="99"/>
    <w:semiHidden/>
    <w:unhideWhenUsed/>
    <w:rsid w:val="00DD02A9"/>
    <w:rPr>
      <w:sz w:val="16"/>
      <w:szCs w:val="16"/>
    </w:rPr>
  </w:style>
  <w:style w:type="paragraph" w:styleId="CommentText">
    <w:name w:val="annotation text"/>
    <w:basedOn w:val="Normal"/>
    <w:link w:val="CommentTextChar"/>
    <w:uiPriority w:val="99"/>
    <w:unhideWhenUsed/>
    <w:rsid w:val="00DD02A9"/>
  </w:style>
  <w:style w:type="character" w:customStyle="1" w:styleId="CommentTextChar">
    <w:name w:val="Comment Text Char"/>
    <w:basedOn w:val="DefaultParagraphFont"/>
    <w:link w:val="CommentText"/>
    <w:uiPriority w:val="99"/>
    <w:rsid w:val="00DD02A9"/>
    <w:rPr>
      <w:rFonts w:ascii="MS Sans Serif" w:hAnsi="MS Sans Serif"/>
      <w:noProof/>
      <w:sz w:val="20"/>
      <w:szCs w:val="20"/>
    </w:rPr>
  </w:style>
  <w:style w:type="paragraph" w:styleId="CommentSubject">
    <w:name w:val="annotation subject"/>
    <w:basedOn w:val="CommentText"/>
    <w:next w:val="CommentText"/>
    <w:link w:val="CommentSubjectChar"/>
    <w:uiPriority w:val="99"/>
    <w:semiHidden/>
    <w:unhideWhenUsed/>
    <w:rsid w:val="00DD02A9"/>
    <w:rPr>
      <w:b/>
      <w:bCs/>
    </w:rPr>
  </w:style>
  <w:style w:type="character" w:customStyle="1" w:styleId="CommentSubjectChar">
    <w:name w:val="Comment Subject Char"/>
    <w:basedOn w:val="CommentTextChar"/>
    <w:link w:val="CommentSubject"/>
    <w:uiPriority w:val="99"/>
    <w:semiHidden/>
    <w:rsid w:val="00DD02A9"/>
    <w:rPr>
      <w:rFonts w:ascii="MS Sans Serif" w:hAnsi="MS Sans Serif"/>
      <w:b/>
      <w:bCs/>
      <w:noProof/>
      <w:sz w:val="20"/>
      <w:szCs w:val="20"/>
    </w:rPr>
  </w:style>
  <w:style w:type="paragraph" w:styleId="ListParagraph">
    <w:name w:val="List Paragraph"/>
    <w:basedOn w:val="Normal"/>
    <w:uiPriority w:val="34"/>
    <w:qFormat/>
    <w:rsid w:val="00A33B4B"/>
    <w:pPr>
      <w:spacing w:after="200" w:line="276" w:lineRule="auto"/>
      <w:ind w:left="720"/>
      <w:contextualSpacing/>
    </w:pPr>
    <w:rPr>
      <w:rFonts w:ascii="Calibri" w:eastAsia="Calibri" w:hAnsi="Calibri"/>
      <w:noProof w:val="0"/>
      <w:sz w:val="22"/>
      <w:szCs w:val="22"/>
    </w:rPr>
  </w:style>
  <w:style w:type="character" w:customStyle="1" w:styleId="l5def1">
    <w:name w:val="l5def1"/>
    <w:basedOn w:val="DefaultParagraphFont"/>
    <w:rsid w:val="00291ABE"/>
    <w:rPr>
      <w:rFonts w:ascii="Arial" w:hAnsi="Arial" w:cs="Arial"/>
      <w:color w:val="000000"/>
      <w:sz w:val="26"/>
      <w:szCs w:val="26"/>
    </w:rPr>
  </w:style>
  <w:style w:type="character" w:styleId="Hyperlink">
    <w:name w:val="Hyperlink"/>
    <w:basedOn w:val="DefaultParagraphFont"/>
    <w:uiPriority w:val="99"/>
    <w:rsid w:val="00473F08"/>
    <w:rPr>
      <w:rFonts w:cs="Times New Roman"/>
      <w:color w:val="0000FF"/>
      <w:u w:val="single"/>
    </w:rPr>
  </w:style>
  <w:style w:type="paragraph" w:customStyle="1" w:styleId="Default">
    <w:name w:val="Default"/>
    <w:rsid w:val="00473F08"/>
    <w:pPr>
      <w:autoSpaceDE w:val="0"/>
      <w:autoSpaceDN w:val="0"/>
      <w:adjustRightInd w:val="0"/>
    </w:pPr>
    <w:rPr>
      <w:rFonts w:ascii="Calibri" w:eastAsiaTheme="minorHAnsi" w:hAnsi="Calibri" w:cs="Calibri"/>
      <w:color w:val="000000"/>
      <w:sz w:val="24"/>
      <w:szCs w:val="24"/>
    </w:rPr>
  </w:style>
  <w:style w:type="character" w:customStyle="1" w:styleId="l5def2">
    <w:name w:val="l5def2"/>
    <w:basedOn w:val="DefaultParagraphFont"/>
    <w:rsid w:val="009858B2"/>
    <w:rPr>
      <w:rFonts w:ascii="Arial" w:hAnsi="Arial" w:cs="Arial" w:hint="default"/>
      <w:color w:val="000000"/>
      <w:sz w:val="26"/>
      <w:szCs w:val="26"/>
    </w:rPr>
  </w:style>
  <w:style w:type="character" w:customStyle="1" w:styleId="l5def3">
    <w:name w:val="l5def3"/>
    <w:basedOn w:val="DefaultParagraphFont"/>
    <w:rsid w:val="009858B2"/>
    <w:rPr>
      <w:rFonts w:ascii="Arial" w:hAnsi="Arial" w:cs="Arial" w:hint="default"/>
      <w:color w:val="000000"/>
      <w:sz w:val="26"/>
      <w:szCs w:val="26"/>
    </w:rPr>
  </w:style>
  <w:style w:type="table" w:styleId="TableGrid">
    <w:name w:val="Table Grid"/>
    <w:basedOn w:val="TableNormal"/>
    <w:locked/>
    <w:rsid w:val="008C7B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157F7"/>
    <w:rPr>
      <w:rFonts w:ascii="MS Sans Serif" w:hAnsi="MS Sans Serif"/>
      <w:noProof/>
      <w:sz w:val="20"/>
      <w:szCs w:val="20"/>
    </w:rPr>
  </w:style>
  <w:style w:type="character" w:customStyle="1" w:styleId="Heading4Char">
    <w:name w:val="Heading 4 Char"/>
    <w:basedOn w:val="DefaultParagraphFont"/>
    <w:link w:val="Heading4"/>
    <w:semiHidden/>
    <w:rsid w:val="005057B3"/>
    <w:rPr>
      <w:rFonts w:asciiTheme="majorHAnsi" w:eastAsiaTheme="majorEastAsia" w:hAnsiTheme="majorHAnsi" w:cstheme="majorBidi"/>
      <w:b/>
      <w:bCs/>
      <w:i/>
      <w:iCs/>
      <w:noProof/>
      <w:color w:val="4F81BD" w:themeColor="accent1"/>
      <w:sz w:val="20"/>
      <w:szCs w:val="20"/>
    </w:rPr>
  </w:style>
  <w:style w:type="paragraph" w:styleId="BodyText2">
    <w:name w:val="Body Text 2"/>
    <w:basedOn w:val="Normal"/>
    <w:link w:val="BodyText2Char"/>
    <w:uiPriority w:val="99"/>
    <w:unhideWhenUsed/>
    <w:rsid w:val="005057B3"/>
    <w:pPr>
      <w:spacing w:after="120" w:line="480" w:lineRule="auto"/>
    </w:pPr>
  </w:style>
  <w:style w:type="character" w:customStyle="1" w:styleId="BodyText2Char">
    <w:name w:val="Body Text 2 Char"/>
    <w:basedOn w:val="DefaultParagraphFont"/>
    <w:link w:val="BodyText2"/>
    <w:uiPriority w:val="99"/>
    <w:rsid w:val="005057B3"/>
    <w:rPr>
      <w:rFonts w:ascii="MS Sans Serif" w:hAnsi="MS Sans Serif"/>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088536">
      <w:bodyDiv w:val="1"/>
      <w:marLeft w:val="0"/>
      <w:marRight w:val="0"/>
      <w:marTop w:val="0"/>
      <w:marBottom w:val="0"/>
      <w:divBdr>
        <w:top w:val="none" w:sz="0" w:space="0" w:color="auto"/>
        <w:left w:val="none" w:sz="0" w:space="0" w:color="auto"/>
        <w:bottom w:val="none" w:sz="0" w:space="0" w:color="auto"/>
        <w:right w:val="none" w:sz="0" w:space="0" w:color="auto"/>
      </w:divBdr>
    </w:div>
    <w:div w:id="476383813">
      <w:bodyDiv w:val="1"/>
      <w:marLeft w:val="0"/>
      <w:marRight w:val="0"/>
      <w:marTop w:val="0"/>
      <w:marBottom w:val="0"/>
      <w:divBdr>
        <w:top w:val="none" w:sz="0" w:space="0" w:color="auto"/>
        <w:left w:val="none" w:sz="0" w:space="0" w:color="auto"/>
        <w:bottom w:val="none" w:sz="0" w:space="0" w:color="auto"/>
        <w:right w:val="none" w:sz="0" w:space="0" w:color="auto"/>
      </w:divBdr>
      <w:divsChild>
        <w:div w:id="1064718576">
          <w:marLeft w:val="0"/>
          <w:marRight w:val="0"/>
          <w:marTop w:val="0"/>
          <w:marBottom w:val="0"/>
          <w:divBdr>
            <w:top w:val="none" w:sz="0" w:space="0" w:color="auto"/>
            <w:left w:val="none" w:sz="0" w:space="0" w:color="auto"/>
            <w:bottom w:val="none" w:sz="0" w:space="0" w:color="auto"/>
            <w:right w:val="none" w:sz="0" w:space="0" w:color="auto"/>
          </w:divBdr>
          <w:divsChild>
            <w:div w:id="977757526">
              <w:marLeft w:val="0"/>
              <w:marRight w:val="0"/>
              <w:marTop w:val="0"/>
              <w:marBottom w:val="0"/>
              <w:divBdr>
                <w:top w:val="none" w:sz="0" w:space="0" w:color="auto"/>
                <w:left w:val="none" w:sz="0" w:space="0" w:color="auto"/>
                <w:bottom w:val="none" w:sz="0" w:space="0" w:color="auto"/>
                <w:right w:val="none" w:sz="0" w:space="0" w:color="auto"/>
              </w:divBdr>
              <w:divsChild>
                <w:div w:id="7177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194393">
      <w:marLeft w:val="0"/>
      <w:marRight w:val="0"/>
      <w:marTop w:val="0"/>
      <w:marBottom w:val="0"/>
      <w:divBdr>
        <w:top w:val="none" w:sz="0" w:space="0" w:color="auto"/>
        <w:left w:val="none" w:sz="0" w:space="0" w:color="auto"/>
        <w:bottom w:val="none" w:sz="0" w:space="0" w:color="auto"/>
        <w:right w:val="none" w:sz="0" w:space="0" w:color="auto"/>
      </w:divBdr>
    </w:div>
    <w:div w:id="500194394">
      <w:marLeft w:val="0"/>
      <w:marRight w:val="0"/>
      <w:marTop w:val="0"/>
      <w:marBottom w:val="0"/>
      <w:divBdr>
        <w:top w:val="none" w:sz="0" w:space="0" w:color="auto"/>
        <w:left w:val="none" w:sz="0" w:space="0" w:color="auto"/>
        <w:bottom w:val="none" w:sz="0" w:space="0" w:color="auto"/>
        <w:right w:val="none" w:sz="0" w:space="0" w:color="auto"/>
      </w:divBdr>
    </w:div>
    <w:div w:id="500194395">
      <w:marLeft w:val="0"/>
      <w:marRight w:val="0"/>
      <w:marTop w:val="0"/>
      <w:marBottom w:val="0"/>
      <w:divBdr>
        <w:top w:val="none" w:sz="0" w:space="0" w:color="auto"/>
        <w:left w:val="none" w:sz="0" w:space="0" w:color="auto"/>
        <w:bottom w:val="none" w:sz="0" w:space="0" w:color="auto"/>
        <w:right w:val="none" w:sz="0" w:space="0" w:color="auto"/>
      </w:divBdr>
    </w:div>
    <w:div w:id="574048183">
      <w:bodyDiv w:val="1"/>
      <w:marLeft w:val="0"/>
      <w:marRight w:val="0"/>
      <w:marTop w:val="0"/>
      <w:marBottom w:val="0"/>
      <w:divBdr>
        <w:top w:val="none" w:sz="0" w:space="0" w:color="auto"/>
        <w:left w:val="none" w:sz="0" w:space="0" w:color="auto"/>
        <w:bottom w:val="none" w:sz="0" w:space="0" w:color="auto"/>
        <w:right w:val="none" w:sz="0" w:space="0" w:color="auto"/>
      </w:divBdr>
    </w:div>
    <w:div w:id="655911625">
      <w:bodyDiv w:val="1"/>
      <w:marLeft w:val="0"/>
      <w:marRight w:val="0"/>
      <w:marTop w:val="0"/>
      <w:marBottom w:val="0"/>
      <w:divBdr>
        <w:top w:val="none" w:sz="0" w:space="0" w:color="auto"/>
        <w:left w:val="none" w:sz="0" w:space="0" w:color="auto"/>
        <w:bottom w:val="none" w:sz="0" w:space="0" w:color="auto"/>
        <w:right w:val="none" w:sz="0" w:space="0" w:color="auto"/>
      </w:divBdr>
    </w:div>
    <w:div w:id="874539289">
      <w:bodyDiv w:val="1"/>
      <w:marLeft w:val="0"/>
      <w:marRight w:val="0"/>
      <w:marTop w:val="0"/>
      <w:marBottom w:val="0"/>
      <w:divBdr>
        <w:top w:val="none" w:sz="0" w:space="0" w:color="auto"/>
        <w:left w:val="none" w:sz="0" w:space="0" w:color="auto"/>
        <w:bottom w:val="none" w:sz="0" w:space="0" w:color="auto"/>
        <w:right w:val="none" w:sz="0" w:space="0" w:color="auto"/>
      </w:divBdr>
    </w:div>
    <w:div w:id="1072586735">
      <w:bodyDiv w:val="1"/>
      <w:marLeft w:val="0"/>
      <w:marRight w:val="0"/>
      <w:marTop w:val="0"/>
      <w:marBottom w:val="0"/>
      <w:divBdr>
        <w:top w:val="none" w:sz="0" w:space="0" w:color="auto"/>
        <w:left w:val="none" w:sz="0" w:space="0" w:color="auto"/>
        <w:bottom w:val="none" w:sz="0" w:space="0" w:color="auto"/>
        <w:right w:val="none" w:sz="0" w:space="0" w:color="auto"/>
      </w:divBdr>
    </w:div>
    <w:div w:id="1176069135">
      <w:bodyDiv w:val="1"/>
      <w:marLeft w:val="0"/>
      <w:marRight w:val="0"/>
      <w:marTop w:val="0"/>
      <w:marBottom w:val="0"/>
      <w:divBdr>
        <w:top w:val="none" w:sz="0" w:space="0" w:color="auto"/>
        <w:left w:val="none" w:sz="0" w:space="0" w:color="auto"/>
        <w:bottom w:val="none" w:sz="0" w:space="0" w:color="auto"/>
        <w:right w:val="none" w:sz="0" w:space="0" w:color="auto"/>
      </w:divBdr>
    </w:div>
    <w:div w:id="1327782960">
      <w:bodyDiv w:val="1"/>
      <w:marLeft w:val="0"/>
      <w:marRight w:val="0"/>
      <w:marTop w:val="0"/>
      <w:marBottom w:val="0"/>
      <w:divBdr>
        <w:top w:val="none" w:sz="0" w:space="0" w:color="auto"/>
        <w:left w:val="none" w:sz="0" w:space="0" w:color="auto"/>
        <w:bottom w:val="none" w:sz="0" w:space="0" w:color="auto"/>
        <w:right w:val="none" w:sz="0" w:space="0" w:color="auto"/>
      </w:divBdr>
    </w:div>
    <w:div w:id="1362169967">
      <w:bodyDiv w:val="1"/>
      <w:marLeft w:val="0"/>
      <w:marRight w:val="0"/>
      <w:marTop w:val="0"/>
      <w:marBottom w:val="0"/>
      <w:divBdr>
        <w:top w:val="none" w:sz="0" w:space="0" w:color="auto"/>
        <w:left w:val="none" w:sz="0" w:space="0" w:color="auto"/>
        <w:bottom w:val="none" w:sz="0" w:space="0" w:color="auto"/>
        <w:right w:val="none" w:sz="0" w:space="0" w:color="auto"/>
      </w:divBdr>
    </w:div>
    <w:div w:id="1579050702">
      <w:bodyDiv w:val="1"/>
      <w:marLeft w:val="0"/>
      <w:marRight w:val="0"/>
      <w:marTop w:val="0"/>
      <w:marBottom w:val="0"/>
      <w:divBdr>
        <w:top w:val="none" w:sz="0" w:space="0" w:color="auto"/>
        <w:left w:val="none" w:sz="0" w:space="0" w:color="auto"/>
        <w:bottom w:val="none" w:sz="0" w:space="0" w:color="auto"/>
        <w:right w:val="none" w:sz="0" w:space="0" w:color="auto"/>
      </w:divBdr>
    </w:div>
    <w:div w:id="1582444723">
      <w:bodyDiv w:val="1"/>
      <w:marLeft w:val="0"/>
      <w:marRight w:val="0"/>
      <w:marTop w:val="0"/>
      <w:marBottom w:val="0"/>
      <w:divBdr>
        <w:top w:val="none" w:sz="0" w:space="0" w:color="auto"/>
        <w:left w:val="none" w:sz="0" w:space="0" w:color="auto"/>
        <w:bottom w:val="none" w:sz="0" w:space="0" w:color="auto"/>
        <w:right w:val="none" w:sz="0" w:space="0" w:color="auto"/>
      </w:divBdr>
    </w:div>
    <w:div w:id="1775242150">
      <w:bodyDiv w:val="1"/>
      <w:marLeft w:val="0"/>
      <w:marRight w:val="0"/>
      <w:marTop w:val="0"/>
      <w:marBottom w:val="0"/>
      <w:divBdr>
        <w:top w:val="none" w:sz="0" w:space="0" w:color="auto"/>
        <w:left w:val="none" w:sz="0" w:space="0" w:color="auto"/>
        <w:bottom w:val="none" w:sz="0" w:space="0" w:color="auto"/>
        <w:right w:val="none" w:sz="0" w:space="0" w:color="auto"/>
      </w:divBdr>
    </w:div>
    <w:div w:id="2073457950">
      <w:bodyDiv w:val="1"/>
      <w:marLeft w:val="0"/>
      <w:marRight w:val="0"/>
      <w:marTop w:val="0"/>
      <w:marBottom w:val="0"/>
      <w:divBdr>
        <w:top w:val="none" w:sz="0" w:space="0" w:color="auto"/>
        <w:left w:val="none" w:sz="0" w:space="0" w:color="auto"/>
        <w:bottom w:val="none" w:sz="0" w:space="0" w:color="auto"/>
        <w:right w:val="none" w:sz="0" w:space="0" w:color="auto"/>
      </w:divBdr>
    </w:div>
    <w:div w:id="2109229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ffice@omega-trust.ro" TargetMode="External"/><Relationship Id="rId3" Type="http://schemas.openxmlformats.org/officeDocument/2006/relationships/numbering" Target="numbering.xml"/><Relationship Id="rId21" Type="http://schemas.microsoft.com/office/2016/09/relationships/commentsIds" Target="commentsIds.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microsoft.com/office/2018/08/relationships/commentsExtensible" Target="commentsExtensible.xml"/><Relationship Id="rId5" Type="http://schemas.microsoft.com/office/2007/relationships/stylesWithEffects" Target="stylesWithEffects.xml"/><Relationship Id="rId15" Type="http://schemas.openxmlformats.org/officeDocument/2006/relationships/hyperlink" Target="mailto:dpo@elcen.ro" TargetMode="External"/><Relationship Id="rId23" Type="http://schemas.microsoft.com/office/2011/relationships/commentsExtended" Target="commentsExtended.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po@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2.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F85DECF0-55B5-4542-8010-09251BBF99B5}">
  <ds:schemaRefs>
    <ds:schemaRef ds:uri="http://schemas.openxmlformats.org/officeDocument/2006/bibliography"/>
  </ds:schemaRefs>
</ds:datastoreItem>
</file>

<file path=customXml/itemProps2.xml><?xml version="1.0" encoding="utf-8"?>
<ds:datastoreItem xmlns:ds="http://schemas.openxmlformats.org/officeDocument/2006/customXml" ds:itemID="{6747BD5C-2974-4673-8904-0F0FDC58B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14</Pages>
  <Words>6817</Words>
  <Characters>38859</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Contract  de servicii</vt:lpstr>
    </vt:vector>
  </TitlesOfParts>
  <Company>Termoelectrica</Company>
  <LinksUpToDate>false</LinksUpToDate>
  <CharactersWithSpaces>45585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servicii</dc:title>
  <dc:creator>Dobrea Mihaela</dc:creator>
  <cp:lastModifiedBy>ioana.untila</cp:lastModifiedBy>
  <cp:revision>16</cp:revision>
  <cp:lastPrinted>2024-01-31T13:17:00Z</cp:lastPrinted>
  <dcterms:created xsi:type="dcterms:W3CDTF">2024-08-08T10:37:00Z</dcterms:created>
  <dcterms:modified xsi:type="dcterms:W3CDTF">2024-12-16T07:20:00Z</dcterms:modified>
</cp:coreProperties>
</file>